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0BB" w:rsidRPr="00AB5518" w:rsidRDefault="006920BB" w:rsidP="006920BB">
      <w:pPr>
        <w:pStyle w:val="ListParagraph"/>
        <w:numPr>
          <w:ilvl w:val="0"/>
          <w:numId w:val="26"/>
        </w:numPr>
        <w:spacing w:before="100" w:beforeAutospacing="1" w:after="100" w:afterAutospacing="1"/>
        <w:ind w:left="284"/>
        <w:jc w:val="both"/>
        <w:rPr>
          <w:rFonts w:asciiTheme="minorHAnsi" w:eastAsia="Times New Roman" w:hAnsiTheme="minorHAnsi" w:cstheme="minorHAnsi"/>
          <w:lang w:val="id-ID" w:bidi="he-IL"/>
        </w:rPr>
      </w:pPr>
      <w:r w:rsidRPr="00AB5518">
        <w:rPr>
          <w:rFonts w:asciiTheme="minorHAnsi" w:eastAsia="Times New Roman" w:hAnsiTheme="minorHAnsi" w:cstheme="minorHAnsi"/>
          <w:b/>
          <w:bCs/>
          <w:lang w:val="en-US" w:bidi="he-IL"/>
        </w:rPr>
        <w:t xml:space="preserve">Ketentuan </w:t>
      </w:r>
      <w:r>
        <w:rPr>
          <w:rFonts w:asciiTheme="minorHAnsi" w:eastAsia="Times New Roman" w:hAnsiTheme="minorHAnsi" w:cstheme="minorHAnsi"/>
          <w:b/>
          <w:bCs/>
          <w:lang w:val="id-ID" w:bidi="he-IL"/>
        </w:rPr>
        <w:t>umum pendaftaran</w:t>
      </w:r>
    </w:p>
    <w:p w:rsidR="006920BB" w:rsidRPr="006920BB" w:rsidRDefault="006920BB" w:rsidP="006920BB">
      <w:pPr>
        <w:pStyle w:val="ListParagraph"/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</w:rPr>
      </w:pPr>
      <w:r w:rsidRPr="006920BB">
        <w:rPr>
          <w:rFonts w:asciiTheme="minorHAnsi" w:hAnsiTheme="minorHAnsi" w:cstheme="minorHAnsi"/>
        </w:rPr>
        <w:t>Tidak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ada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biaya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pendaftaran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(Gratis).</w:t>
      </w:r>
    </w:p>
    <w:p w:rsidR="006920BB" w:rsidRPr="006920BB" w:rsidRDefault="006920BB" w:rsidP="006920BB">
      <w:pPr>
        <w:pStyle w:val="ListParagraph"/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</w:rPr>
      </w:pPr>
      <w:r w:rsidRPr="006920BB">
        <w:rPr>
          <w:rFonts w:asciiTheme="minorHAnsi" w:hAnsiTheme="minorHAnsi" w:cstheme="minorHAnsi"/>
        </w:rPr>
        <w:t>Pendaftaran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dapat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dilakukan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secara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kolektif (kontingen PPI kota) maupun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perseorangan (jika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tidak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ada PPI di kota/wilayah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pendaftar).</w:t>
      </w:r>
    </w:p>
    <w:p w:rsidR="006920BB" w:rsidRPr="006920BB" w:rsidRDefault="006920BB" w:rsidP="006920BB">
      <w:pPr>
        <w:pStyle w:val="ListParagraph"/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</w:rPr>
      </w:pPr>
      <w:r w:rsidRPr="006920BB">
        <w:rPr>
          <w:rFonts w:asciiTheme="minorHAnsi" w:hAnsiTheme="minorHAnsi" w:cstheme="minorHAnsi"/>
        </w:rPr>
        <w:t>Waktu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pendaftaran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dibuka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pada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hari</w:t>
      </w:r>
      <w:r w:rsidRPr="006920BB">
        <w:rPr>
          <w:rFonts w:asciiTheme="minorHAnsi" w:hAnsiTheme="minorHAnsi" w:cstheme="minorHAnsi"/>
          <w:lang w:val="id-ID"/>
        </w:rPr>
        <w:t xml:space="preserve"> Jumat </w:t>
      </w:r>
      <w:r w:rsidRPr="006920BB">
        <w:rPr>
          <w:rFonts w:asciiTheme="minorHAnsi" w:hAnsiTheme="minorHAnsi" w:cstheme="minorHAnsi"/>
        </w:rPr>
        <w:t xml:space="preserve">tanggal </w:t>
      </w:r>
      <w:r w:rsidRPr="006920BB">
        <w:rPr>
          <w:rFonts w:asciiTheme="minorHAnsi" w:hAnsiTheme="minorHAnsi" w:cstheme="minorHAnsi"/>
          <w:lang w:val="id-ID"/>
        </w:rPr>
        <w:t>12</w:t>
      </w:r>
      <w:r w:rsidRPr="006920BB">
        <w:rPr>
          <w:rFonts w:asciiTheme="minorHAnsi" w:hAnsiTheme="minorHAnsi" w:cstheme="minorHAnsi"/>
        </w:rPr>
        <w:t xml:space="preserve"> September 201</w:t>
      </w:r>
      <w:r w:rsidRPr="006920BB">
        <w:rPr>
          <w:rFonts w:asciiTheme="minorHAnsi" w:hAnsiTheme="minorHAnsi" w:cstheme="minorHAnsi"/>
          <w:lang w:val="id-ID"/>
        </w:rPr>
        <w:t>4</w:t>
      </w:r>
      <w:r w:rsidRPr="006920BB">
        <w:rPr>
          <w:rFonts w:asciiTheme="minorHAnsi" w:hAnsiTheme="minorHAnsi" w:cstheme="minorHAnsi"/>
        </w:rPr>
        <w:t xml:space="preserve"> dan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ditutup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pada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hari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 xml:space="preserve">Jumat, tanggal </w:t>
      </w:r>
      <w:r w:rsidRPr="006920BB">
        <w:rPr>
          <w:rFonts w:asciiTheme="minorHAnsi" w:hAnsiTheme="minorHAnsi" w:cstheme="minorHAnsi"/>
          <w:lang w:val="id-ID"/>
        </w:rPr>
        <w:t>3</w:t>
      </w:r>
      <w:r w:rsidRPr="006920BB">
        <w:rPr>
          <w:rFonts w:asciiTheme="minorHAnsi" w:hAnsiTheme="minorHAnsi" w:cstheme="minorHAnsi"/>
        </w:rPr>
        <w:t xml:space="preserve"> Oktober 201</w:t>
      </w:r>
      <w:r w:rsidRPr="006920BB">
        <w:rPr>
          <w:rFonts w:asciiTheme="minorHAnsi" w:hAnsiTheme="minorHAnsi" w:cstheme="minorHAnsi"/>
          <w:lang w:val="id-ID"/>
        </w:rPr>
        <w:t>4</w:t>
      </w:r>
      <w:r w:rsidRPr="006920BB">
        <w:rPr>
          <w:rFonts w:asciiTheme="minorHAnsi" w:hAnsiTheme="minorHAnsi" w:cstheme="minorHAnsi"/>
        </w:rPr>
        <w:t>, atau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sampai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kuota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peserta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terpenuhi.</w:t>
      </w:r>
    </w:p>
    <w:p w:rsidR="006920BB" w:rsidRPr="006920BB" w:rsidRDefault="006920BB" w:rsidP="006920BB">
      <w:pPr>
        <w:pStyle w:val="ListParagraph"/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</w:rPr>
      </w:pPr>
      <w:r w:rsidRPr="006920BB">
        <w:rPr>
          <w:rFonts w:asciiTheme="minorHAnsi" w:hAnsiTheme="minorHAnsi" w:cstheme="minorHAnsi"/>
        </w:rPr>
        <w:t>Apabila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telah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memenuhi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kuota, peserta yang terdaftarakan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kami masukkan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kedalam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daftar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tunggu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dan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akan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dimasukkan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sebagai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peserta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apabila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ada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peserta lain yang sudah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terdaftar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mengundurkan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diri.</w:t>
      </w:r>
    </w:p>
    <w:p w:rsidR="006920BB" w:rsidRPr="006920BB" w:rsidRDefault="006920BB" w:rsidP="006920BB">
      <w:pPr>
        <w:pStyle w:val="ListParagraph"/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</w:rPr>
      </w:pPr>
      <w:r w:rsidRPr="006920BB">
        <w:rPr>
          <w:rFonts w:asciiTheme="minorHAnsi" w:hAnsiTheme="minorHAnsi" w:cstheme="minorHAnsi"/>
        </w:rPr>
        <w:t>Nomor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urut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daftar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tunggu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akan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disampaikan via email setelah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peserta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melakukan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pendaftaran. Nomor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urut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daftar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tunggu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dapat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berubah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sesuai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dengan status pendaftaran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tim/atlet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lainnya.</w:t>
      </w:r>
    </w:p>
    <w:p w:rsidR="006920BB" w:rsidRPr="006920BB" w:rsidRDefault="006920BB" w:rsidP="006920BB">
      <w:pPr>
        <w:pStyle w:val="ListParagraph"/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</w:rPr>
      </w:pPr>
      <w:r w:rsidRPr="006920BB">
        <w:rPr>
          <w:rFonts w:asciiTheme="minorHAnsi" w:hAnsiTheme="minorHAnsi" w:cstheme="minorHAnsi"/>
        </w:rPr>
        <w:t>Pendaftaran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peserta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hanya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dapat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dilakukan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dengan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mengirimkan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pengisian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formulir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pendaftaran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melalui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email panitia (</w:t>
      </w:r>
      <w:r w:rsidRPr="006920BB">
        <w:rPr>
          <w:rFonts w:asciiTheme="minorHAnsi" w:hAnsiTheme="minorHAnsi" w:cstheme="minorHAnsi"/>
          <w:lang w:val="id-ID"/>
        </w:rPr>
        <w:t>gendis.as@gmail.com</w:t>
      </w:r>
      <w:r w:rsidRPr="006920BB">
        <w:rPr>
          <w:rFonts w:asciiTheme="minorHAnsi" w:hAnsiTheme="minorHAnsi" w:cstheme="minorHAnsi"/>
        </w:rPr>
        <w:t>).</w:t>
      </w:r>
    </w:p>
    <w:p w:rsidR="006920BB" w:rsidRPr="006920BB" w:rsidRDefault="006920BB" w:rsidP="006920BB">
      <w:pPr>
        <w:pStyle w:val="ListParagraph"/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</w:rPr>
      </w:pPr>
      <w:r w:rsidRPr="006920BB">
        <w:rPr>
          <w:rFonts w:asciiTheme="minorHAnsi" w:hAnsiTheme="minorHAnsi" w:cstheme="minorHAnsi"/>
        </w:rPr>
        <w:t>Satu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peserta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maksimal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hanya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diperbolehkan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terdaftar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pada 2 kategori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perlombaan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baik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pada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cabang yang sama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maupun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berbeda.</w:t>
      </w:r>
    </w:p>
    <w:p w:rsidR="006920BB" w:rsidRPr="006920BB" w:rsidRDefault="006920BB" w:rsidP="006920BB">
      <w:pPr>
        <w:pStyle w:val="ListParagraph"/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</w:rPr>
      </w:pPr>
      <w:r w:rsidRPr="006920BB">
        <w:rPr>
          <w:rFonts w:asciiTheme="minorHAnsi" w:hAnsiTheme="minorHAnsi" w:cstheme="minorHAnsi"/>
        </w:rPr>
        <w:t>Peserta yang mendaftar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untuk 2 kategori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olah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raga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harus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memilih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salah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satu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dari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cabang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olah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raga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tersebut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bilamana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terjadi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kesamaan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jadwal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pertandingan.</w:t>
      </w:r>
    </w:p>
    <w:p w:rsidR="006920BB" w:rsidRPr="006920BB" w:rsidRDefault="006920BB" w:rsidP="006920BB">
      <w:pPr>
        <w:pStyle w:val="ListParagraph"/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</w:rPr>
      </w:pPr>
      <w:r w:rsidRPr="006920BB">
        <w:rPr>
          <w:rFonts w:asciiTheme="minorHAnsi" w:hAnsiTheme="minorHAnsi" w:cstheme="minorHAnsi"/>
        </w:rPr>
        <w:t>Para peserta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diwajibkan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hadir 45 menit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sebelum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dimulainya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acara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pembukaan (9.15) untuk proses registrasi.</w:t>
      </w:r>
    </w:p>
    <w:p w:rsidR="006920BB" w:rsidRPr="006920BB" w:rsidRDefault="006920BB" w:rsidP="006920BB">
      <w:pPr>
        <w:pStyle w:val="ListParagraph"/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</w:rPr>
      </w:pPr>
      <w:r w:rsidRPr="006920BB">
        <w:rPr>
          <w:rFonts w:asciiTheme="minorHAnsi" w:hAnsiTheme="minorHAnsi" w:cstheme="minorHAnsi"/>
        </w:rPr>
        <w:t>Kepastian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nama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dan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jumlah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atlet paling lambat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akan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diumumkan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segera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setelah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penutupan</w:t>
      </w:r>
      <w:r w:rsidRPr="006920BB">
        <w:rPr>
          <w:rFonts w:asciiTheme="minorHAnsi" w:hAnsiTheme="minorHAnsi" w:cstheme="minorHAnsi"/>
          <w:lang w:val="id-ID"/>
        </w:rPr>
        <w:t xml:space="preserve"> </w:t>
      </w:r>
      <w:r w:rsidRPr="006920BB">
        <w:rPr>
          <w:rFonts w:asciiTheme="minorHAnsi" w:hAnsiTheme="minorHAnsi" w:cstheme="minorHAnsi"/>
        </w:rPr>
        <w:t>pendaftaran.</w:t>
      </w:r>
    </w:p>
    <w:p w:rsidR="006920BB" w:rsidRPr="006920BB" w:rsidRDefault="006920BB" w:rsidP="006920BB">
      <w:pPr>
        <w:pStyle w:val="ListParagraph"/>
        <w:spacing w:after="0"/>
        <w:ind w:left="900"/>
        <w:jc w:val="both"/>
        <w:rPr>
          <w:rFonts w:asciiTheme="minorHAnsi" w:hAnsiTheme="minorHAnsi" w:cstheme="minorHAnsi"/>
        </w:rPr>
      </w:pPr>
    </w:p>
    <w:p w:rsidR="003D4F99" w:rsidRPr="00AB5518" w:rsidRDefault="003D4F99" w:rsidP="00AB5518">
      <w:pPr>
        <w:pStyle w:val="ListParagraph"/>
        <w:numPr>
          <w:ilvl w:val="0"/>
          <w:numId w:val="26"/>
        </w:numPr>
        <w:spacing w:before="100" w:beforeAutospacing="1" w:after="100" w:afterAutospacing="1"/>
        <w:ind w:left="284"/>
        <w:jc w:val="both"/>
        <w:rPr>
          <w:rFonts w:asciiTheme="minorHAnsi" w:eastAsia="Times New Roman" w:hAnsiTheme="minorHAnsi" w:cstheme="minorHAnsi"/>
          <w:lang w:val="id-ID" w:bidi="he-IL"/>
        </w:rPr>
      </w:pPr>
      <w:r w:rsidRPr="00AB5518">
        <w:rPr>
          <w:rFonts w:asciiTheme="minorHAnsi" w:eastAsia="Times New Roman" w:hAnsiTheme="minorHAnsi" w:cstheme="minorHAnsi"/>
          <w:b/>
          <w:bCs/>
          <w:lang w:val="en-US" w:bidi="he-IL"/>
        </w:rPr>
        <w:t>Ketentuan Kontingen, Tim/Atlet dan Pendukungnya</w:t>
      </w:r>
    </w:p>
    <w:p w:rsidR="003D4F99" w:rsidRPr="001F6C19" w:rsidRDefault="003D4F99" w:rsidP="00713366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lang w:val="en-US" w:bidi="he-IL"/>
        </w:rPr>
      </w:pPr>
      <w:r w:rsidRPr="001F6C19">
        <w:rPr>
          <w:rFonts w:asciiTheme="minorHAnsi" w:eastAsia="Times New Roman" w:hAnsiTheme="minorHAnsi" w:cstheme="minorHAnsi"/>
          <w:lang w:val="en-US" w:bidi="he-IL"/>
        </w:rPr>
        <w:t xml:space="preserve">Kontingen adalah kumpulan tim/atlet pertandingan yang mewakili masing-masing komunitas Indonesia di Belanda ditambah dengan satu kontingen khusus dari KBRI. </w:t>
      </w:r>
    </w:p>
    <w:p w:rsidR="003D4F99" w:rsidRPr="001F6C19" w:rsidRDefault="003D4F99" w:rsidP="00713366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lang w:val="en-US" w:bidi="he-IL"/>
        </w:rPr>
      </w:pPr>
      <w:r w:rsidRPr="001F6C19">
        <w:rPr>
          <w:rFonts w:asciiTheme="minorHAnsi" w:eastAsia="Times New Roman" w:hAnsiTheme="minorHAnsi" w:cstheme="minorHAnsi"/>
          <w:lang w:val="en-US" w:bidi="he-IL"/>
        </w:rPr>
        <w:t>Tim/atlet adalah warga negara Indonesia atau bukan warga negara Indonesia tetapi dapat mengerti dan berbahasa Indonesia dengan baik &amp; lancar yang tergabung dalam kontingennya untuk bertanding dalam cabang-cabang olahraga yang digelar. Pelanggaran terhadap pasal 2 mengakibatkan diskualifikasi bagi tim/atlet yang bersangkutan.</w:t>
      </w:r>
    </w:p>
    <w:p w:rsidR="003D4F99" w:rsidRPr="001F6C19" w:rsidRDefault="003D4F99" w:rsidP="00713366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lang w:val="en-US" w:bidi="he-IL"/>
        </w:rPr>
      </w:pPr>
      <w:r w:rsidRPr="001F6C19">
        <w:rPr>
          <w:rFonts w:asciiTheme="minorHAnsi" w:eastAsia="Times New Roman" w:hAnsiTheme="minorHAnsi" w:cstheme="minorHAnsi"/>
          <w:lang w:val="en-US" w:bidi="he-IL"/>
        </w:rPr>
        <w:t>Kontingen dapat mengirimkan lebih dari satu tim/atlet dalam cabang-cabang olahraga yang digelar apabila masih ada jatah kosong yang akan ditentukan oleh panitia penyelenggara.</w:t>
      </w:r>
    </w:p>
    <w:p w:rsidR="003D4F99" w:rsidRPr="001F6C19" w:rsidRDefault="003D4F99" w:rsidP="00713366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lang w:val="en-US" w:bidi="he-IL"/>
        </w:rPr>
      </w:pPr>
      <w:r w:rsidRPr="001F6C19">
        <w:rPr>
          <w:rFonts w:asciiTheme="minorHAnsi" w:eastAsia="Times New Roman" w:hAnsiTheme="minorHAnsi" w:cstheme="minorHAnsi"/>
          <w:lang w:val="en-US" w:bidi="he-IL"/>
        </w:rPr>
        <w:t>Setiap anggota dari satu kontingen tidak bisa bertanding untuk mewakili kontingen lain dalam cabang olahraga apapun.</w:t>
      </w:r>
    </w:p>
    <w:p w:rsidR="003D4F99" w:rsidRPr="001F6C19" w:rsidRDefault="003D4F99" w:rsidP="00713366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lang w:val="en-US" w:bidi="he-IL"/>
        </w:rPr>
      </w:pPr>
      <w:r w:rsidRPr="001F6C19">
        <w:rPr>
          <w:rFonts w:asciiTheme="minorHAnsi" w:eastAsia="Times New Roman" w:hAnsiTheme="minorHAnsi" w:cstheme="minorHAnsi"/>
          <w:lang w:val="en-US" w:bidi="he-IL"/>
        </w:rPr>
        <w:t>Pendukung adalah pihak-pihak yang mendampingi kontingen beserta tim/atlet untuk memberikan dukungannya.</w:t>
      </w:r>
    </w:p>
    <w:p w:rsidR="003D4F99" w:rsidRPr="001F6C19" w:rsidRDefault="003D4F99" w:rsidP="00713366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lang w:val="en-US" w:bidi="he-IL"/>
        </w:rPr>
      </w:pPr>
      <w:r w:rsidRPr="001F6C19">
        <w:rPr>
          <w:rFonts w:asciiTheme="minorHAnsi" w:eastAsia="Times New Roman" w:hAnsiTheme="minorHAnsi" w:cstheme="minorHAnsi"/>
          <w:lang w:val="en-US" w:bidi="he-IL"/>
        </w:rPr>
        <w:t>Kontingen beserta tim/atlet dan pendukungnya wajib diwakili oleh seorang penanggung jawab (ketua kontingen) untuk memudahkan kordinasi dengan panitia penyelenggara.</w:t>
      </w:r>
    </w:p>
    <w:p w:rsidR="003D4F99" w:rsidRPr="001F6C19" w:rsidRDefault="003D4F99" w:rsidP="00713366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lang w:val="en-US" w:bidi="he-IL"/>
        </w:rPr>
      </w:pPr>
      <w:r w:rsidRPr="001F6C19">
        <w:rPr>
          <w:rFonts w:asciiTheme="minorHAnsi" w:eastAsia="Times New Roman" w:hAnsiTheme="minorHAnsi" w:cstheme="minorHAnsi"/>
          <w:lang w:val="en-US" w:bidi="he-IL"/>
        </w:rPr>
        <w:t>Setiap kontingen bertanggung jawab terhadap tim/atlet dan pendukungnya masing-masing, serta wajib menjaga kelancaran dan ketertiban acara selama rangkaian kegiatan berlangsung.</w:t>
      </w:r>
    </w:p>
    <w:p w:rsidR="003D4F99" w:rsidRPr="001F6C19" w:rsidRDefault="003D4F99" w:rsidP="00713366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lang w:val="en-US" w:bidi="he-IL"/>
        </w:rPr>
      </w:pPr>
      <w:r w:rsidRPr="001F6C19">
        <w:rPr>
          <w:rFonts w:asciiTheme="minorHAnsi" w:eastAsia="Times New Roman" w:hAnsiTheme="minorHAnsi" w:cstheme="minorHAnsi"/>
          <w:lang w:val="en-US" w:bidi="he-IL"/>
        </w:rPr>
        <w:lastRenderedPageBreak/>
        <w:t xml:space="preserve">Perwakilan tiap kontingen wajib menandatangani surat pernyataan keikutsertaan yang menyatakan bahwa setiap anggota kontingen memiliki asuransi kesehatan. Panitia tidak bertanggung jawab terhadap semua bentuk kerugian fisik yang terjadi. </w:t>
      </w:r>
    </w:p>
    <w:p w:rsidR="003D4F99" w:rsidRPr="001F6C19" w:rsidRDefault="003D4F99" w:rsidP="00713366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lang w:val="en-US" w:bidi="he-IL"/>
        </w:rPr>
      </w:pPr>
      <w:r w:rsidRPr="001F6C19">
        <w:rPr>
          <w:rFonts w:asciiTheme="minorHAnsi" w:eastAsia="Times New Roman" w:hAnsiTheme="minorHAnsi" w:cstheme="minorHAnsi"/>
          <w:lang w:val="en-US" w:bidi="he-IL"/>
        </w:rPr>
        <w:t xml:space="preserve">Pelanggaran terhadap aturan umum ini dapat mengakibatkan diskualifikasi bagi tim/atlet bahkan kontingen dan pendukungnya. Kewenangan penuh pemberian sanksi berada pada panitia Ambassador Cup </w:t>
      </w:r>
      <w:r w:rsidR="00DF71D3">
        <w:rPr>
          <w:rFonts w:asciiTheme="minorHAnsi" w:eastAsia="Times New Roman" w:hAnsiTheme="minorHAnsi" w:cstheme="minorHAnsi"/>
          <w:lang w:val="en-US" w:bidi="he-IL"/>
        </w:rPr>
        <w:t>2014</w:t>
      </w:r>
      <w:r w:rsidRPr="001F6C19">
        <w:rPr>
          <w:rFonts w:asciiTheme="minorHAnsi" w:eastAsia="Times New Roman" w:hAnsiTheme="minorHAnsi" w:cstheme="minorHAnsi"/>
          <w:lang w:val="en-US" w:bidi="he-IL"/>
        </w:rPr>
        <w:t xml:space="preserve"> berdasarkan peraturan yang berlaku.</w:t>
      </w:r>
    </w:p>
    <w:p w:rsidR="003D4F99" w:rsidRPr="001F6C19" w:rsidRDefault="003D4F99" w:rsidP="00713366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lang w:val="en-US" w:bidi="he-IL"/>
        </w:rPr>
      </w:pPr>
      <w:r w:rsidRPr="001F6C19">
        <w:rPr>
          <w:rFonts w:asciiTheme="minorHAnsi" w:eastAsia="Times New Roman" w:hAnsiTheme="minorHAnsi" w:cstheme="minorHAnsi"/>
          <w:lang w:val="en-US" w:bidi="he-IL"/>
        </w:rPr>
        <w:t>Panitia memberikan maksimal 2 kali peringatan bagi pelanggaran verbal sebelum dikenakan sanksi diskualifikasi sedangkan bagi pelanggaran fisik langsung berakibatkan diskualifikasi.</w:t>
      </w:r>
    </w:p>
    <w:p w:rsidR="003D4F99" w:rsidRPr="00AB5518" w:rsidRDefault="003D4F99" w:rsidP="00AB5518">
      <w:pPr>
        <w:pStyle w:val="ListParagraph"/>
        <w:numPr>
          <w:ilvl w:val="0"/>
          <w:numId w:val="26"/>
        </w:numPr>
        <w:spacing w:before="100" w:beforeAutospacing="1" w:after="100" w:afterAutospacing="1"/>
        <w:ind w:left="284"/>
        <w:jc w:val="both"/>
        <w:rPr>
          <w:rFonts w:asciiTheme="minorHAnsi" w:eastAsia="Times New Roman" w:hAnsiTheme="minorHAnsi" w:cstheme="minorHAnsi"/>
          <w:lang w:val="id-ID" w:bidi="he-IL"/>
        </w:rPr>
      </w:pPr>
      <w:r w:rsidRPr="00AB5518">
        <w:rPr>
          <w:rFonts w:asciiTheme="minorHAnsi" w:eastAsia="Times New Roman" w:hAnsiTheme="minorHAnsi" w:cstheme="minorHAnsi"/>
          <w:b/>
          <w:bCs/>
          <w:lang w:val="en-US" w:bidi="he-IL"/>
        </w:rPr>
        <w:t>Peraturan Umum</w:t>
      </w:r>
      <w:r w:rsidR="00AB5518" w:rsidRPr="00AB5518">
        <w:rPr>
          <w:rFonts w:asciiTheme="minorHAnsi" w:eastAsia="Times New Roman" w:hAnsiTheme="minorHAnsi" w:cstheme="minorHAnsi"/>
          <w:b/>
          <w:bCs/>
          <w:lang w:val="id-ID" w:bidi="he-IL"/>
        </w:rPr>
        <w:t xml:space="preserve"> </w:t>
      </w:r>
      <w:r w:rsidR="00AB5518" w:rsidRPr="00AB5518">
        <w:rPr>
          <w:rFonts w:asciiTheme="minorHAnsi" w:eastAsia="Times New Roman" w:hAnsiTheme="minorHAnsi" w:cstheme="minorHAnsi"/>
          <w:b/>
          <w:bCs/>
          <w:lang w:val="en-US" w:bidi="he-IL"/>
        </w:rPr>
        <w:t>Pertandingan Ambassador Cup 201</w:t>
      </w:r>
      <w:r w:rsidR="00AB5518" w:rsidRPr="00AB5518">
        <w:rPr>
          <w:rFonts w:asciiTheme="minorHAnsi" w:eastAsia="Times New Roman" w:hAnsiTheme="minorHAnsi" w:cstheme="minorHAnsi"/>
          <w:b/>
          <w:bCs/>
          <w:lang w:val="id-ID" w:bidi="he-IL"/>
        </w:rPr>
        <w:t>4</w:t>
      </w:r>
    </w:p>
    <w:p w:rsidR="003D4F99" w:rsidRPr="001F6C19" w:rsidRDefault="003D4F99" w:rsidP="00713366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lang w:val="en-US" w:bidi="he-IL"/>
        </w:rPr>
      </w:pPr>
      <w:r w:rsidRPr="001F6C19">
        <w:rPr>
          <w:rFonts w:asciiTheme="minorHAnsi" w:eastAsia="Times New Roman" w:hAnsiTheme="minorHAnsi" w:cstheme="minorHAnsi"/>
          <w:lang w:val="en-US" w:bidi="he-IL"/>
        </w:rPr>
        <w:t xml:space="preserve">Peraturan pertandingan Ambassador Cup </w:t>
      </w:r>
      <w:r w:rsidR="00DF71D3">
        <w:rPr>
          <w:rFonts w:asciiTheme="minorHAnsi" w:eastAsia="Times New Roman" w:hAnsiTheme="minorHAnsi" w:cstheme="minorHAnsi"/>
          <w:lang w:val="en-US" w:bidi="he-IL"/>
        </w:rPr>
        <w:t>2014</w:t>
      </w:r>
      <w:r w:rsidRPr="001F6C19">
        <w:rPr>
          <w:rFonts w:asciiTheme="minorHAnsi" w:eastAsia="Times New Roman" w:hAnsiTheme="minorHAnsi" w:cstheme="minorHAnsi"/>
          <w:lang w:val="en-US" w:bidi="he-IL"/>
        </w:rPr>
        <w:t xml:space="preserve"> diinformasikan secara terbuka kepada seluruh peserta, terutama melalui website PPI Wageningen</w:t>
      </w:r>
    </w:p>
    <w:p w:rsidR="003D4F99" w:rsidRPr="001F6C19" w:rsidRDefault="003D4F99" w:rsidP="00713366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lang w:val="en-US" w:bidi="he-IL"/>
        </w:rPr>
      </w:pPr>
      <w:r w:rsidRPr="001F6C19">
        <w:rPr>
          <w:rFonts w:asciiTheme="minorHAnsi" w:eastAsia="Times New Roman" w:hAnsiTheme="minorHAnsi" w:cstheme="minorHAnsi"/>
          <w:lang w:val="en-US" w:bidi="he-IL"/>
        </w:rPr>
        <w:t>Hasil drawing (system acak) pertandingan akan diinformasikan 7 hari sebelum hari H.</w:t>
      </w:r>
    </w:p>
    <w:p w:rsidR="003D4F99" w:rsidRPr="001F6C19" w:rsidRDefault="003D4F99" w:rsidP="00713366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lang w:val="en-US" w:bidi="he-IL"/>
        </w:rPr>
      </w:pPr>
      <w:r w:rsidRPr="001F6C19">
        <w:rPr>
          <w:rFonts w:asciiTheme="minorHAnsi" w:eastAsia="Times New Roman" w:hAnsiTheme="minorHAnsi" w:cstheme="minorHAnsi"/>
          <w:lang w:val="en-US" w:bidi="he-IL"/>
        </w:rPr>
        <w:t>Peserta pertandingan wajib hadir 10 menit sebelum pertandingan dimulai, dan siap bertanding pada tempat dan waktu yang telah dijadwalkan atau peserta tersebut akan dinyatakan kalah diskualifikasi (toleransi 3 menit).</w:t>
      </w:r>
    </w:p>
    <w:p w:rsidR="003D4F99" w:rsidRPr="001F6C19" w:rsidRDefault="003D4F99" w:rsidP="00713366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lang w:val="en-US" w:bidi="he-IL"/>
        </w:rPr>
      </w:pPr>
      <w:r w:rsidRPr="001F6C19">
        <w:rPr>
          <w:rFonts w:asciiTheme="minorHAnsi" w:eastAsia="Times New Roman" w:hAnsiTheme="minorHAnsi" w:cstheme="minorHAnsi"/>
          <w:lang w:val="en-US" w:bidi="he-IL"/>
        </w:rPr>
        <w:t>Mekanisme keberatan atas suatu pertandingan dapat diajukan ke meja panitia oleh manajer tim setelah pertandingan selesai.</w:t>
      </w:r>
    </w:p>
    <w:p w:rsidR="003D4F99" w:rsidRPr="001F6C19" w:rsidRDefault="003D4F99" w:rsidP="00713366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lang w:val="it-IT" w:bidi="he-IL"/>
        </w:rPr>
      </w:pPr>
      <w:r w:rsidRPr="001F6C19">
        <w:rPr>
          <w:rFonts w:asciiTheme="minorHAnsi" w:eastAsia="Times New Roman" w:hAnsiTheme="minorHAnsi" w:cstheme="minorHAnsi"/>
          <w:lang w:val="it-IT" w:bidi="he-IL"/>
        </w:rPr>
        <w:t>Panitia berhak menyempurnakan peraturan pertandingan dan cabang olah raga, disesuaikan dengan kondisi dan alokasi waktu dan tempat yang tersedia.</w:t>
      </w:r>
    </w:p>
    <w:p w:rsidR="003D4F99" w:rsidRPr="001F6C19" w:rsidRDefault="003D4F99" w:rsidP="00713366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lang w:val="it-IT" w:bidi="he-IL"/>
        </w:rPr>
      </w:pPr>
      <w:r w:rsidRPr="001F6C19">
        <w:rPr>
          <w:rFonts w:asciiTheme="minorHAnsi" w:eastAsia="Times New Roman" w:hAnsiTheme="minorHAnsi" w:cstheme="minorHAnsi"/>
          <w:lang w:val="it-IT" w:bidi="he-IL"/>
        </w:rPr>
        <w:t xml:space="preserve">Seluruh cabang olahraga di hari pertama Ambassador Cup </w:t>
      </w:r>
      <w:r w:rsidR="00DF71D3">
        <w:rPr>
          <w:rFonts w:asciiTheme="minorHAnsi" w:eastAsia="Times New Roman" w:hAnsiTheme="minorHAnsi" w:cstheme="minorHAnsi"/>
          <w:lang w:val="it-IT" w:bidi="he-IL"/>
        </w:rPr>
        <w:t>2014</w:t>
      </w:r>
      <w:r w:rsidRPr="001F6C19">
        <w:rPr>
          <w:rFonts w:asciiTheme="minorHAnsi" w:eastAsia="Times New Roman" w:hAnsiTheme="minorHAnsi" w:cstheme="minorHAnsi"/>
          <w:lang w:val="it-IT" w:bidi="he-IL"/>
        </w:rPr>
        <w:t xml:space="preserve"> akan dilakukan secara paralel (lihat jadwal pertandingan).</w:t>
      </w:r>
    </w:p>
    <w:p w:rsidR="003D4F99" w:rsidRPr="001F6C19" w:rsidRDefault="003D4F99" w:rsidP="00713366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lang w:val="it-IT" w:bidi="he-IL"/>
        </w:rPr>
      </w:pPr>
      <w:r w:rsidRPr="001F6C19">
        <w:rPr>
          <w:rFonts w:asciiTheme="minorHAnsi" w:eastAsia="Times New Roman" w:hAnsiTheme="minorHAnsi" w:cstheme="minorHAnsi"/>
          <w:lang w:val="it-IT" w:bidi="he-IL"/>
        </w:rPr>
        <w:t xml:space="preserve">Apabila terjadi sengketa mengenai pertandingan yang tidak tercakup didalam peraturan pertandingan Ambassador Cup </w:t>
      </w:r>
      <w:r w:rsidR="00DF71D3">
        <w:rPr>
          <w:rFonts w:asciiTheme="minorHAnsi" w:eastAsia="Times New Roman" w:hAnsiTheme="minorHAnsi" w:cstheme="minorHAnsi"/>
          <w:lang w:val="it-IT" w:bidi="he-IL"/>
        </w:rPr>
        <w:t>2014</w:t>
      </w:r>
      <w:r w:rsidRPr="001F6C19">
        <w:rPr>
          <w:rFonts w:asciiTheme="minorHAnsi" w:eastAsia="Times New Roman" w:hAnsiTheme="minorHAnsi" w:cstheme="minorHAnsi"/>
          <w:lang w:val="it-IT" w:bidi="he-IL"/>
        </w:rPr>
        <w:t>, maka akan diselesaikan dengan mengacu pada peraturan standard internasional yang berlaku.</w:t>
      </w:r>
    </w:p>
    <w:p w:rsidR="003D4F99" w:rsidRPr="001F6C19" w:rsidRDefault="003D4F99" w:rsidP="00713366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1F6C19">
        <w:rPr>
          <w:rFonts w:asciiTheme="minorHAnsi" w:eastAsia="Times New Roman" w:hAnsiTheme="minorHAnsi" w:cstheme="minorHAnsi"/>
          <w:lang w:val="en-US" w:bidi="he-IL"/>
        </w:rPr>
        <w:t xml:space="preserve">Juara umum Ambassador Cup </w:t>
      </w:r>
      <w:r w:rsidR="00DF71D3">
        <w:rPr>
          <w:rFonts w:asciiTheme="minorHAnsi" w:eastAsia="Times New Roman" w:hAnsiTheme="minorHAnsi" w:cstheme="minorHAnsi"/>
          <w:lang w:val="en-US" w:bidi="he-IL"/>
        </w:rPr>
        <w:t>2014</w:t>
      </w:r>
      <w:r w:rsidRPr="001F6C19">
        <w:rPr>
          <w:rFonts w:asciiTheme="minorHAnsi" w:eastAsia="Times New Roman" w:hAnsiTheme="minorHAnsi" w:cstheme="minorHAnsi"/>
          <w:lang w:val="en-US" w:bidi="he-IL"/>
        </w:rPr>
        <w:t xml:space="preserve"> adalah kontingen dengan jumlah juara per cabang paling banyak. </w:t>
      </w:r>
    </w:p>
    <w:p w:rsidR="00C3688C" w:rsidRPr="00AB5518" w:rsidRDefault="00C3688C" w:rsidP="00AB5518">
      <w:pPr>
        <w:pStyle w:val="ListParagraph"/>
        <w:numPr>
          <w:ilvl w:val="0"/>
          <w:numId w:val="26"/>
        </w:numPr>
        <w:spacing w:after="120"/>
        <w:ind w:left="284"/>
        <w:jc w:val="both"/>
        <w:rPr>
          <w:rFonts w:asciiTheme="minorHAnsi" w:hAnsiTheme="minorHAnsi" w:cstheme="minorHAnsi"/>
          <w:b/>
          <w:lang w:val="id-ID"/>
        </w:rPr>
      </w:pPr>
      <w:r w:rsidRPr="00AB5518">
        <w:rPr>
          <w:rFonts w:asciiTheme="minorHAnsi" w:hAnsiTheme="minorHAnsi" w:cstheme="minorHAnsi"/>
          <w:b/>
        </w:rPr>
        <w:t>Ketentuan Teknis Pertandingan cabang bulutangkis</w:t>
      </w:r>
    </w:p>
    <w:p w:rsidR="00713366" w:rsidRPr="001F6C19" w:rsidRDefault="00713366" w:rsidP="00713366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1F6C19">
        <w:rPr>
          <w:rFonts w:asciiTheme="minorHAnsi" w:hAnsiTheme="minorHAnsi" w:cstheme="minorHAnsi"/>
        </w:rPr>
        <w:t>Babak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penyisihan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untuk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tunggal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putra, tunggal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putri, dan ganda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menggunakan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sistem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grup dan setengah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kompetisi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dengan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waktu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pertandingan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maksimal</w:t>
      </w:r>
      <w:r w:rsidRPr="001F6C19">
        <w:rPr>
          <w:rFonts w:asciiTheme="minorHAnsi" w:hAnsiTheme="minorHAnsi" w:cstheme="minorHAnsi"/>
          <w:lang w:val="id-ID"/>
        </w:rPr>
        <w:t xml:space="preserve"> 1</w:t>
      </w:r>
      <w:r w:rsidRPr="001F6C19">
        <w:rPr>
          <w:rFonts w:asciiTheme="minorHAnsi" w:hAnsiTheme="minorHAnsi" w:cstheme="minorHAnsi"/>
        </w:rPr>
        <w:t>5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 xml:space="preserve">menit. </w:t>
      </w:r>
    </w:p>
    <w:p w:rsidR="00713366" w:rsidRPr="001F6C19" w:rsidRDefault="00713366" w:rsidP="00713366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1F6C19">
        <w:rPr>
          <w:rFonts w:asciiTheme="minorHAnsi" w:hAnsiTheme="minorHAnsi" w:cstheme="minorHAnsi"/>
        </w:rPr>
        <w:t>Peserta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diberikan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kesempatan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waktu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pemanasan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selama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2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menit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sebelum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pertandingan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dimulai</w:t>
      </w:r>
      <w:r w:rsidRPr="001F6C19">
        <w:rPr>
          <w:rFonts w:asciiTheme="minorHAnsi" w:hAnsiTheme="minorHAnsi" w:cstheme="minorHAnsi"/>
          <w:lang w:val="id-ID"/>
        </w:rPr>
        <w:t>.</w:t>
      </w:r>
    </w:p>
    <w:p w:rsidR="00713366" w:rsidRPr="001F6C19" w:rsidRDefault="00713366" w:rsidP="00713366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1F6C19">
        <w:rPr>
          <w:rFonts w:asciiTheme="minorHAnsi" w:hAnsiTheme="minorHAnsi" w:cstheme="minorHAnsi"/>
        </w:rPr>
        <w:t>Peserta yang tidak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hadir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selambat-lambatnya 10 menit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dari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waktu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pertandingan, dinyatakan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gugur dan lawan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bertanding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diberikan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 xml:space="preserve">kemenangan 30-0. </w:t>
      </w:r>
    </w:p>
    <w:p w:rsidR="00713366" w:rsidRPr="001F6C19" w:rsidRDefault="00713366" w:rsidP="00713366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1F6C19">
        <w:rPr>
          <w:rFonts w:asciiTheme="minorHAnsi" w:hAnsiTheme="minorHAnsi" w:cstheme="minorHAnsi"/>
        </w:rPr>
        <w:t>Untuk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nomor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ganda dan tunggal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putra, hanya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juara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grup yang 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mewakili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ke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babak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selanjutnya. Untuk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tunggal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putri, juara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pertama dan kedua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dari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grup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maju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ke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babak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 xml:space="preserve">selanjutnya. </w:t>
      </w:r>
    </w:p>
    <w:p w:rsidR="00713366" w:rsidRPr="001F6C19" w:rsidRDefault="00713366" w:rsidP="00713366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lang w:val="en-GB"/>
        </w:rPr>
      </w:pPr>
      <w:r w:rsidRPr="001F6C19">
        <w:rPr>
          <w:rFonts w:asciiTheme="minorHAnsi" w:hAnsiTheme="minorHAnsi" w:cstheme="minorHAnsi"/>
          <w:lang w:val="en-GB"/>
        </w:rPr>
        <w:t>Penentuan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GB"/>
        </w:rPr>
        <w:t>kemenangan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GB"/>
        </w:rPr>
        <w:t>pada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GB"/>
        </w:rPr>
        <w:t>babak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GB"/>
        </w:rPr>
        <w:t>penyisihan</w:t>
      </w:r>
    </w:p>
    <w:p w:rsidR="00713366" w:rsidRPr="001F6C19" w:rsidRDefault="00713366" w:rsidP="001F6C19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lang w:val="en-US"/>
        </w:rPr>
      </w:pPr>
      <w:r w:rsidRPr="001F6C19">
        <w:rPr>
          <w:rFonts w:asciiTheme="minorHAnsi" w:hAnsiTheme="minorHAnsi" w:cstheme="minorHAnsi"/>
          <w:lang w:val="en-GB"/>
        </w:rPr>
        <w:t>Berdasarkan 1 game kemenangan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GB"/>
        </w:rPr>
        <w:t>dengan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GB"/>
        </w:rPr>
        <w:t>salah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GB"/>
        </w:rPr>
        <w:t>satu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GB"/>
        </w:rPr>
        <w:t>pemain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GB"/>
        </w:rPr>
        <w:t>terlebih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GB"/>
        </w:rPr>
        <w:t>dahulu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GB"/>
        </w:rPr>
        <w:t xml:space="preserve">mencapai point </w:t>
      </w:r>
      <w:r w:rsidRPr="001F6C19">
        <w:rPr>
          <w:rFonts w:asciiTheme="minorHAnsi" w:hAnsiTheme="minorHAnsi" w:cstheme="minorHAnsi"/>
          <w:lang w:val="en-US"/>
        </w:rPr>
        <w:t>30.</w:t>
      </w:r>
    </w:p>
    <w:p w:rsidR="00713366" w:rsidRPr="001F6C19" w:rsidRDefault="00713366" w:rsidP="001F6C19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lang w:val="en-US"/>
        </w:rPr>
      </w:pPr>
      <w:r w:rsidRPr="001F6C19">
        <w:rPr>
          <w:rFonts w:asciiTheme="minorHAnsi" w:hAnsiTheme="minorHAnsi" w:cstheme="minorHAnsi"/>
          <w:lang w:val="en-US"/>
        </w:rPr>
        <w:lastRenderedPageBreak/>
        <w:t>Apabila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waktu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habis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dan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pemain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belum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mencapai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nilai 30, maka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pemenang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ditentukan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berdasarkan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selisih point pada game yang sedang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berlangsung.</w:t>
      </w:r>
    </w:p>
    <w:p w:rsidR="00713366" w:rsidRPr="001F6C19" w:rsidRDefault="00713366" w:rsidP="001F6C19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lang w:val="en-US"/>
        </w:rPr>
      </w:pPr>
      <w:r w:rsidRPr="001F6C19">
        <w:rPr>
          <w:rFonts w:asciiTheme="minorHAnsi" w:hAnsiTheme="minorHAnsi" w:cstheme="minorHAnsi"/>
          <w:lang w:val="en-US"/>
        </w:rPr>
        <w:t>Apabila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dalam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waktu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maksimal yang ditentukan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skor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imbang, maka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pertandingan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dilanjutkan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sampai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salah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satu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pemain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mendapat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tambahan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satu point terlebih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 xml:space="preserve">dahulu. </w:t>
      </w:r>
    </w:p>
    <w:p w:rsidR="00713366" w:rsidRPr="001F6C19" w:rsidRDefault="00713366" w:rsidP="00713366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lang w:val="en-US"/>
        </w:rPr>
      </w:pPr>
      <w:r w:rsidRPr="001F6C19">
        <w:rPr>
          <w:rFonts w:asciiTheme="minorHAnsi" w:hAnsiTheme="minorHAnsi" w:cstheme="minorHAnsi"/>
          <w:lang w:val="en-US"/>
        </w:rPr>
        <w:t>Penentuan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Juara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grup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didasarkan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atas :</w:t>
      </w:r>
    </w:p>
    <w:p w:rsidR="00713366" w:rsidRPr="001F6C19" w:rsidRDefault="00713366" w:rsidP="001F6C19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1F6C19">
        <w:rPr>
          <w:rFonts w:asciiTheme="minorHAnsi" w:hAnsiTheme="minorHAnsi" w:cstheme="minorHAnsi"/>
        </w:rPr>
        <w:t>Jumlah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kemenangan di babak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penyisihan, dengan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setiap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kemenangan di berinilai 1 dan kalah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bernilai 0.</w:t>
      </w:r>
    </w:p>
    <w:p w:rsidR="00713366" w:rsidRPr="001F6C19" w:rsidRDefault="00713366" w:rsidP="001F6C19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1F6C19">
        <w:rPr>
          <w:rFonts w:asciiTheme="minorHAnsi" w:hAnsiTheme="minorHAnsi" w:cstheme="minorHAnsi"/>
        </w:rPr>
        <w:t>Apabila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terdapat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peserta yang memiliki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nilai yang sama, penentuan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juara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dilihat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dari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akumulasi point yang diperoleh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selama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babak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 xml:space="preserve">penyisihan. </w:t>
      </w:r>
    </w:p>
    <w:p w:rsidR="00713366" w:rsidRPr="001F6C19" w:rsidRDefault="00713366" w:rsidP="001F6C19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  <w:lang w:val="en-US"/>
        </w:rPr>
      </w:pPr>
      <w:r w:rsidRPr="001F6C19">
        <w:rPr>
          <w:rFonts w:asciiTheme="minorHAnsi" w:hAnsiTheme="minorHAnsi" w:cstheme="minorHAnsi"/>
          <w:lang w:val="en-US"/>
        </w:rPr>
        <w:t>Apabila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ditemukan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peserta yang memiliki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akumulasi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nilai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dan point yang sama, maka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juara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ditentukan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berdasarkan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i/>
          <w:lang w:val="en-US"/>
        </w:rPr>
        <w:t>head to head</w:t>
      </w:r>
      <w:r w:rsidRPr="001F6C19">
        <w:rPr>
          <w:rFonts w:asciiTheme="minorHAnsi" w:hAnsiTheme="minorHAnsi" w:cstheme="minorHAnsi"/>
          <w:i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 xml:space="preserve">pertemuan. </w:t>
      </w:r>
    </w:p>
    <w:p w:rsidR="00713366" w:rsidRPr="001F6C19" w:rsidRDefault="00713366" w:rsidP="00713366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lang w:val="en-US"/>
        </w:rPr>
      </w:pPr>
      <w:r w:rsidRPr="001F6C19">
        <w:rPr>
          <w:rFonts w:asciiTheme="minorHAnsi" w:hAnsiTheme="minorHAnsi" w:cstheme="minorHAnsi"/>
          <w:lang w:val="en-US"/>
        </w:rPr>
        <w:t>Pembatasan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waktu maximal 20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menit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berlaku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untuk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babak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perempat final dengan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mengacu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pada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 xml:space="preserve">aturan no 5. </w:t>
      </w:r>
    </w:p>
    <w:p w:rsidR="00713366" w:rsidRPr="001F6C19" w:rsidRDefault="00713366" w:rsidP="00713366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lang w:val="en-US"/>
        </w:rPr>
      </w:pPr>
      <w:r w:rsidRPr="001F6C19">
        <w:rPr>
          <w:rFonts w:asciiTheme="minorHAnsi" w:hAnsiTheme="minorHAnsi" w:cstheme="minorHAnsi"/>
          <w:lang w:val="en-US"/>
        </w:rPr>
        <w:t>Sistem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pertandingan normal (2 game kemenangan) 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mulai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diberlakukan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pada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lang w:val="en-US"/>
        </w:rPr>
        <w:t>babak  semifinal dan final.</w:t>
      </w:r>
    </w:p>
    <w:p w:rsidR="00713366" w:rsidRPr="001F6C19" w:rsidRDefault="00713366" w:rsidP="00713366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1F6C19">
        <w:rPr>
          <w:rFonts w:asciiTheme="minorHAnsi" w:hAnsiTheme="minorHAnsi" w:cstheme="minorHAnsi"/>
        </w:rPr>
        <w:t>Pertandingan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babak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semifinal dan final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diselenggarakan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secara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serentak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untuk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ganda, tunggal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putra dan tunggal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putri. Sebagai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konsekuensinya, peserta yang mengikuti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dua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cabang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pertandingan (tunggal dan ganda) diharuskan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memilih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salah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satu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cabang yang 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 xml:space="preserve">diikuti. </w:t>
      </w:r>
    </w:p>
    <w:p w:rsidR="00713366" w:rsidRPr="001F6C19" w:rsidRDefault="00713366" w:rsidP="00713366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1F6C19">
        <w:rPr>
          <w:rFonts w:asciiTheme="minorHAnsi" w:hAnsiTheme="minorHAnsi" w:cstheme="minorHAnsi"/>
        </w:rPr>
        <w:t>Shuttlecock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sintetis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digunakan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pada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babak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penyisihan.  Pesert</w:t>
      </w:r>
      <w:r w:rsidRPr="001F6C19">
        <w:rPr>
          <w:rFonts w:asciiTheme="minorHAnsi" w:hAnsiTheme="minorHAnsi" w:cstheme="minorHAnsi"/>
          <w:lang w:val="id-ID"/>
        </w:rPr>
        <w:t xml:space="preserve">a </w:t>
      </w:r>
      <w:r w:rsidRPr="001F6C19">
        <w:rPr>
          <w:rFonts w:asciiTheme="minorHAnsi" w:hAnsiTheme="minorHAnsi" w:cstheme="minorHAnsi"/>
        </w:rPr>
        <w:t>dapat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memakai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shuttlecock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bulu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angsa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pada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babak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penyisihan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sampai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dengan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perempat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final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dengan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catatan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shuttlecock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disediakan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sendiri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oleh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peserta dan terlebih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dulu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mendapat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persetujuan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dari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lawan yang diajak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bertanding. Shuttlecock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bulu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angsa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mulai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digunakan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pada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saat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perempat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 xml:space="preserve">final, semifinal dan final.  </w:t>
      </w:r>
    </w:p>
    <w:p w:rsidR="00713366" w:rsidRPr="001F6C19" w:rsidRDefault="00713366" w:rsidP="001F6C19">
      <w:pPr>
        <w:pStyle w:val="ListParagraph"/>
        <w:numPr>
          <w:ilvl w:val="0"/>
          <w:numId w:val="1"/>
        </w:numPr>
        <w:ind w:left="714" w:hanging="357"/>
        <w:jc w:val="both"/>
        <w:rPr>
          <w:rFonts w:asciiTheme="minorHAnsi" w:hAnsiTheme="minorHAnsi" w:cstheme="minorHAnsi"/>
        </w:rPr>
      </w:pPr>
      <w:r w:rsidRPr="001F6C19">
        <w:rPr>
          <w:rFonts w:asciiTheme="minorHAnsi" w:hAnsiTheme="minorHAnsi" w:cstheme="minorHAnsi"/>
        </w:rPr>
        <w:t>Keputusan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wasit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selama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memimpin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pertandingan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adalah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mutlak dan tidak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dapat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diganggu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 xml:space="preserve">gugat. </w:t>
      </w:r>
    </w:p>
    <w:p w:rsidR="00713366" w:rsidRPr="001F6C19" w:rsidRDefault="00713366" w:rsidP="00713366">
      <w:pPr>
        <w:spacing w:after="120"/>
        <w:jc w:val="both"/>
        <w:rPr>
          <w:rFonts w:asciiTheme="minorHAnsi" w:hAnsiTheme="minorHAnsi" w:cstheme="minorHAnsi"/>
          <w:b/>
          <w:lang w:val="id-ID"/>
        </w:rPr>
      </w:pPr>
    </w:p>
    <w:p w:rsidR="00984169" w:rsidRPr="00E2150C" w:rsidRDefault="00984169" w:rsidP="00AB5518">
      <w:pPr>
        <w:pStyle w:val="ListParagraph"/>
        <w:numPr>
          <w:ilvl w:val="0"/>
          <w:numId w:val="26"/>
        </w:numPr>
        <w:spacing w:after="120"/>
        <w:ind w:left="284"/>
        <w:jc w:val="both"/>
        <w:rPr>
          <w:rFonts w:asciiTheme="minorHAnsi" w:hAnsiTheme="minorHAnsi" w:cstheme="minorHAnsi"/>
          <w:b/>
        </w:rPr>
      </w:pPr>
      <w:r w:rsidRPr="00E2150C">
        <w:rPr>
          <w:rFonts w:asciiTheme="minorHAnsi" w:hAnsiTheme="minorHAnsi" w:cstheme="minorHAnsi"/>
          <w:b/>
        </w:rPr>
        <w:t>Ketentuan Teknis Pertandingan cabang Voli</w:t>
      </w:r>
    </w:p>
    <w:p w:rsidR="00984169" w:rsidRPr="00E2150C" w:rsidRDefault="00984169" w:rsidP="00713366">
      <w:pPr>
        <w:spacing w:after="120"/>
        <w:jc w:val="both"/>
        <w:rPr>
          <w:rFonts w:asciiTheme="minorHAnsi" w:hAnsiTheme="minorHAnsi" w:cstheme="minorHAnsi"/>
          <w:lang w:val="id-ID"/>
        </w:rPr>
      </w:pPr>
      <w:r w:rsidRPr="00E2150C">
        <w:rPr>
          <w:rFonts w:asciiTheme="minorHAnsi" w:hAnsiTheme="minorHAnsi" w:cstheme="minorHAnsi"/>
          <w:lang w:val="en-GB"/>
        </w:rPr>
        <w:t>Peraturan teknis pertandingan voli secara umum mengacu pada peraturan bola voli internasional FIVB, panitia penanggung jawab melakukan perubahan pada peraturan seperti :</w:t>
      </w:r>
    </w:p>
    <w:p w:rsidR="00984169" w:rsidRPr="00E2150C" w:rsidRDefault="00984169" w:rsidP="001F6C19">
      <w:pPr>
        <w:pStyle w:val="ColorfulList-Accent11"/>
        <w:numPr>
          <w:ilvl w:val="0"/>
          <w:numId w:val="5"/>
        </w:numPr>
        <w:spacing w:after="120"/>
        <w:ind w:left="714" w:hanging="357"/>
        <w:jc w:val="both"/>
        <w:rPr>
          <w:rFonts w:asciiTheme="minorHAnsi" w:hAnsiTheme="minorHAnsi" w:cstheme="minorHAnsi"/>
          <w:lang w:val="id-ID"/>
        </w:rPr>
      </w:pPr>
      <w:r w:rsidRPr="00E2150C">
        <w:rPr>
          <w:rFonts w:asciiTheme="minorHAnsi" w:hAnsiTheme="minorHAnsi" w:cstheme="minorHAnsi"/>
          <w:lang w:val="id-ID"/>
        </w:rPr>
        <w:t xml:space="preserve">Setiap tim terdiri dari </w:t>
      </w:r>
      <w:r w:rsidRPr="00E2150C">
        <w:rPr>
          <w:rFonts w:asciiTheme="minorHAnsi" w:hAnsiTheme="minorHAnsi" w:cstheme="minorHAnsi"/>
          <w:lang w:val="en-GB"/>
        </w:rPr>
        <w:t>12</w:t>
      </w:r>
      <w:r w:rsidRPr="00E2150C">
        <w:rPr>
          <w:rFonts w:asciiTheme="minorHAnsi" w:hAnsiTheme="minorHAnsi" w:cstheme="minorHAnsi"/>
          <w:lang w:val="id-ID"/>
        </w:rPr>
        <w:t xml:space="preserve"> pemain (</w:t>
      </w:r>
      <w:r w:rsidR="00246A7A" w:rsidRPr="00E2150C">
        <w:rPr>
          <w:rFonts w:asciiTheme="minorHAnsi" w:hAnsiTheme="minorHAnsi" w:cstheme="minorHAnsi"/>
          <w:lang w:val="id-ID"/>
        </w:rPr>
        <w:t>putra</w:t>
      </w:r>
      <w:r w:rsidRPr="00E2150C">
        <w:rPr>
          <w:rFonts w:asciiTheme="minorHAnsi" w:hAnsiTheme="minorHAnsi" w:cstheme="minorHAnsi"/>
          <w:lang w:val="id-ID"/>
        </w:rPr>
        <w:t xml:space="preserve"> atau </w:t>
      </w:r>
      <w:r w:rsidR="00246A7A" w:rsidRPr="00E2150C">
        <w:rPr>
          <w:rFonts w:asciiTheme="minorHAnsi" w:hAnsiTheme="minorHAnsi" w:cstheme="minorHAnsi"/>
          <w:lang w:val="id-ID"/>
        </w:rPr>
        <w:t>putri</w:t>
      </w:r>
      <w:r w:rsidRPr="00E2150C">
        <w:rPr>
          <w:rFonts w:asciiTheme="minorHAnsi" w:hAnsiTheme="minorHAnsi" w:cstheme="minorHAnsi"/>
          <w:lang w:val="id-ID"/>
        </w:rPr>
        <w:t>)</w:t>
      </w:r>
      <w:r w:rsidRPr="00E2150C">
        <w:rPr>
          <w:rFonts w:asciiTheme="minorHAnsi" w:hAnsiTheme="minorHAnsi" w:cstheme="minorHAnsi"/>
          <w:lang w:val="en-GB"/>
        </w:rPr>
        <w:t xml:space="preserve"> </w:t>
      </w:r>
      <w:r w:rsidRPr="00E2150C">
        <w:rPr>
          <w:rFonts w:asciiTheme="minorHAnsi" w:hAnsiTheme="minorHAnsi" w:cstheme="minorHAnsi"/>
          <w:lang w:val="id-ID"/>
        </w:rPr>
        <w:t xml:space="preserve">yang akan bermain di lapangan, dengan jumlah minimum pemain yang boleh bermain di lapangan adalah </w:t>
      </w:r>
      <w:r w:rsidRPr="00E2150C">
        <w:rPr>
          <w:rFonts w:asciiTheme="minorHAnsi" w:hAnsiTheme="minorHAnsi" w:cstheme="minorHAnsi"/>
          <w:lang w:val="en-GB"/>
        </w:rPr>
        <w:t>6</w:t>
      </w:r>
      <w:r w:rsidRPr="00E2150C">
        <w:rPr>
          <w:rFonts w:asciiTheme="minorHAnsi" w:hAnsiTheme="minorHAnsi" w:cstheme="minorHAnsi"/>
          <w:lang w:val="id-ID"/>
        </w:rPr>
        <w:t xml:space="preserve"> orang/tim.</w:t>
      </w:r>
      <w:r w:rsidRPr="00E2150C">
        <w:rPr>
          <w:rFonts w:asciiTheme="minorHAnsi" w:hAnsiTheme="minorHAnsi" w:cstheme="minorHAnsi"/>
          <w:lang w:val="en-GB"/>
        </w:rPr>
        <w:t xml:space="preserve"> Cadangan tiap tim adalah 6 orang. Setiap tim diwakili 1 orang kapten pemain. Pemain yang boleh bermain harus terdaftar pada form pendaftaran.</w:t>
      </w:r>
    </w:p>
    <w:p w:rsidR="00984169" w:rsidRPr="00E2150C" w:rsidRDefault="00984169" w:rsidP="001F6C19">
      <w:pPr>
        <w:pStyle w:val="ColorfulList-Accent11"/>
        <w:numPr>
          <w:ilvl w:val="0"/>
          <w:numId w:val="5"/>
        </w:numPr>
        <w:spacing w:after="120"/>
        <w:ind w:left="714" w:hanging="357"/>
        <w:jc w:val="both"/>
        <w:rPr>
          <w:rFonts w:asciiTheme="minorHAnsi" w:hAnsiTheme="minorHAnsi" w:cstheme="minorHAnsi"/>
          <w:lang w:val="id-ID"/>
        </w:rPr>
      </w:pPr>
      <w:r w:rsidRPr="00E2150C">
        <w:rPr>
          <w:rFonts w:asciiTheme="minorHAnsi" w:hAnsiTheme="minorHAnsi" w:cstheme="minorHAnsi"/>
          <w:lang w:val="en-GB"/>
        </w:rPr>
        <w:t>Setiap tim wajib mengirimkan 2 orang wasit pertandingan yang bertugas pada pertandingan voli yang lain. Nama wasit dicantumkan dalam form pendaftaran.</w:t>
      </w:r>
    </w:p>
    <w:p w:rsidR="00984169" w:rsidRPr="00E2150C" w:rsidRDefault="00984169" w:rsidP="001F6C19">
      <w:pPr>
        <w:pStyle w:val="ColorfulList-Accent11"/>
        <w:numPr>
          <w:ilvl w:val="0"/>
          <w:numId w:val="5"/>
        </w:numPr>
        <w:spacing w:after="120"/>
        <w:ind w:left="714" w:hanging="357"/>
        <w:jc w:val="both"/>
        <w:rPr>
          <w:rFonts w:asciiTheme="minorHAnsi" w:hAnsiTheme="minorHAnsi" w:cstheme="minorHAnsi"/>
          <w:lang w:val="id-ID"/>
        </w:rPr>
      </w:pPr>
      <w:r w:rsidRPr="00E2150C">
        <w:rPr>
          <w:rFonts w:asciiTheme="minorHAnsi" w:hAnsiTheme="minorHAnsi" w:cstheme="minorHAnsi"/>
          <w:lang w:val="en-GB"/>
        </w:rPr>
        <w:t>Tidak ada system back row front row player.</w:t>
      </w:r>
    </w:p>
    <w:p w:rsidR="00984169" w:rsidRPr="00E2150C" w:rsidRDefault="00984169" w:rsidP="001F6C19">
      <w:pPr>
        <w:pStyle w:val="ColorfulList-Accent11"/>
        <w:numPr>
          <w:ilvl w:val="0"/>
          <w:numId w:val="5"/>
        </w:numPr>
        <w:spacing w:after="120"/>
        <w:ind w:left="714" w:hanging="357"/>
        <w:jc w:val="both"/>
        <w:rPr>
          <w:rFonts w:asciiTheme="minorHAnsi" w:hAnsiTheme="minorHAnsi" w:cstheme="minorHAnsi"/>
          <w:lang w:val="id-ID"/>
        </w:rPr>
      </w:pPr>
      <w:r w:rsidRPr="00E2150C">
        <w:rPr>
          <w:rFonts w:asciiTheme="minorHAnsi" w:hAnsiTheme="minorHAnsi" w:cstheme="minorHAnsi"/>
          <w:lang w:val="id-ID"/>
        </w:rPr>
        <w:t>Jumlah peserta maksimal yang akan berpartisipasi dibatasi sebanyak 16 tim, dengan ketentuan pertandingan:</w:t>
      </w:r>
    </w:p>
    <w:p w:rsidR="00984169" w:rsidRPr="00E2150C" w:rsidRDefault="00984169" w:rsidP="001F6C19">
      <w:pPr>
        <w:pStyle w:val="ColorfulList-Accent11"/>
        <w:numPr>
          <w:ilvl w:val="0"/>
          <w:numId w:val="25"/>
        </w:numPr>
        <w:spacing w:after="120"/>
        <w:jc w:val="both"/>
        <w:rPr>
          <w:rFonts w:asciiTheme="minorHAnsi" w:hAnsiTheme="minorHAnsi" w:cstheme="minorHAnsi"/>
          <w:lang w:val="id-ID"/>
        </w:rPr>
      </w:pPr>
      <w:r w:rsidRPr="00E2150C">
        <w:rPr>
          <w:rFonts w:asciiTheme="minorHAnsi" w:hAnsiTheme="minorHAnsi" w:cstheme="minorHAnsi"/>
          <w:lang w:val="id-ID"/>
        </w:rPr>
        <w:lastRenderedPageBreak/>
        <w:t>Sistem penilaian yang di gunakan adalah 2</w:t>
      </w:r>
      <w:r w:rsidRPr="00E2150C">
        <w:rPr>
          <w:rFonts w:asciiTheme="minorHAnsi" w:hAnsiTheme="minorHAnsi" w:cstheme="minorHAnsi"/>
          <w:lang w:val="en-GB"/>
        </w:rPr>
        <w:t>5</w:t>
      </w:r>
      <w:r w:rsidRPr="00E2150C">
        <w:rPr>
          <w:rFonts w:asciiTheme="minorHAnsi" w:hAnsiTheme="minorHAnsi" w:cstheme="minorHAnsi"/>
          <w:lang w:val="id-ID"/>
        </w:rPr>
        <w:t xml:space="preserve"> rally point. Bila point peserta seri (2</w:t>
      </w:r>
      <w:r w:rsidRPr="00E2150C">
        <w:rPr>
          <w:rFonts w:asciiTheme="minorHAnsi" w:hAnsiTheme="minorHAnsi" w:cstheme="minorHAnsi"/>
          <w:lang w:val="en-GB"/>
        </w:rPr>
        <w:t>4</w:t>
      </w:r>
      <w:r w:rsidRPr="00E2150C">
        <w:rPr>
          <w:rFonts w:asciiTheme="minorHAnsi" w:hAnsiTheme="minorHAnsi" w:cstheme="minorHAnsi"/>
          <w:lang w:val="id-ID"/>
        </w:rPr>
        <w:t>-2</w:t>
      </w:r>
      <w:r w:rsidRPr="00E2150C">
        <w:rPr>
          <w:rFonts w:asciiTheme="minorHAnsi" w:hAnsiTheme="minorHAnsi" w:cstheme="minorHAnsi"/>
          <w:lang w:val="en-GB"/>
        </w:rPr>
        <w:t>4</w:t>
      </w:r>
      <w:r w:rsidRPr="00E2150C">
        <w:rPr>
          <w:rFonts w:asciiTheme="minorHAnsi" w:hAnsiTheme="minorHAnsi" w:cstheme="minorHAnsi"/>
          <w:lang w:val="id-ID"/>
        </w:rPr>
        <w:t>) maka pertandingan akan di tambah 2 poins. Peserta yang pertama kali unggul dengan selisih dua poin akan dinyatakan sebagai pemenang pertandingan atau game tersebut.</w:t>
      </w:r>
    </w:p>
    <w:p w:rsidR="00984169" w:rsidRPr="00E2150C" w:rsidRDefault="00984169" w:rsidP="001F6C19">
      <w:pPr>
        <w:pStyle w:val="ColorfulList-Accent11"/>
        <w:numPr>
          <w:ilvl w:val="0"/>
          <w:numId w:val="25"/>
        </w:numPr>
        <w:spacing w:after="120"/>
        <w:jc w:val="both"/>
        <w:rPr>
          <w:rFonts w:asciiTheme="minorHAnsi" w:hAnsiTheme="minorHAnsi" w:cstheme="minorHAnsi"/>
          <w:lang w:val="id-ID"/>
        </w:rPr>
      </w:pPr>
      <w:r w:rsidRPr="00E2150C">
        <w:rPr>
          <w:rFonts w:asciiTheme="minorHAnsi" w:hAnsiTheme="minorHAnsi" w:cstheme="minorHAnsi"/>
          <w:lang w:val="en-GB"/>
        </w:rPr>
        <w:t>Tiap tim boleh melakukan 2 kali time out (@30 detik) dan 6 kali pergantian pemain per set.</w:t>
      </w:r>
    </w:p>
    <w:p w:rsidR="00984169" w:rsidRPr="00E2150C" w:rsidRDefault="00984169" w:rsidP="001F6C19">
      <w:pPr>
        <w:pStyle w:val="ColorfulList-Accent11"/>
        <w:numPr>
          <w:ilvl w:val="0"/>
          <w:numId w:val="25"/>
        </w:numPr>
        <w:spacing w:after="120"/>
        <w:jc w:val="both"/>
        <w:rPr>
          <w:rFonts w:asciiTheme="minorHAnsi" w:hAnsiTheme="minorHAnsi" w:cstheme="minorHAnsi"/>
          <w:lang w:val="id-ID"/>
        </w:rPr>
      </w:pPr>
      <w:r w:rsidRPr="00E2150C">
        <w:rPr>
          <w:rFonts w:asciiTheme="minorHAnsi" w:hAnsiTheme="minorHAnsi" w:cstheme="minorHAnsi"/>
          <w:lang w:val="id-ID"/>
        </w:rPr>
        <w:t xml:space="preserve">Apabila jumlah kuota peserta sebanyak 16 tim terpenuhi, maka pertandingan akan menggunakian sistem gugur  (knock out) dengan menggunakan sistem best of three set atau </w:t>
      </w:r>
      <w:r w:rsidRPr="00E2150C">
        <w:rPr>
          <w:rFonts w:asciiTheme="minorHAnsi" w:hAnsiTheme="minorHAnsi" w:cstheme="minorHAnsi"/>
          <w:lang w:val="en-GB"/>
        </w:rPr>
        <w:t>30 menit pertandingan dengan score kumulatif terbanyak.</w:t>
      </w:r>
    </w:p>
    <w:p w:rsidR="00984169" w:rsidRPr="00E2150C" w:rsidRDefault="00984169" w:rsidP="001F6C19">
      <w:pPr>
        <w:pStyle w:val="ColorfulList-Accent11"/>
        <w:numPr>
          <w:ilvl w:val="0"/>
          <w:numId w:val="25"/>
        </w:numPr>
        <w:spacing w:after="120"/>
        <w:jc w:val="both"/>
        <w:rPr>
          <w:rFonts w:asciiTheme="minorHAnsi" w:hAnsiTheme="minorHAnsi" w:cstheme="minorHAnsi"/>
          <w:lang w:val="id-ID"/>
        </w:rPr>
      </w:pPr>
      <w:r w:rsidRPr="00E2150C">
        <w:rPr>
          <w:rFonts w:asciiTheme="minorHAnsi" w:hAnsiTheme="minorHAnsi" w:cstheme="minorHAnsi"/>
          <w:lang w:val="id-ID"/>
        </w:rPr>
        <w:t xml:space="preserve">Jumlah klub peserta yang mendaftar di panitia berjumlah antara 8 – 10 tim, maka sistem pertandingan menggunakan sistem setengah kompetisi dimana tim akan didistribusikan ke dalam 2 (dua) grup masing-masing grup terdiri dari 4 atau 5 tim. Dalam hal ini, juara dan peringkat ke-2 grup akan melaju ke babak </w:t>
      </w:r>
      <w:r w:rsidRPr="00E2150C">
        <w:rPr>
          <w:rFonts w:asciiTheme="minorHAnsi" w:hAnsiTheme="minorHAnsi" w:cstheme="minorHAnsi"/>
          <w:lang w:val="en-GB"/>
        </w:rPr>
        <w:t>knock out</w:t>
      </w:r>
      <w:r w:rsidRPr="00E2150C">
        <w:rPr>
          <w:rFonts w:asciiTheme="minorHAnsi" w:hAnsiTheme="minorHAnsi" w:cstheme="minorHAnsi"/>
          <w:lang w:val="id-ID"/>
        </w:rPr>
        <w:t>.</w:t>
      </w:r>
    </w:p>
    <w:p w:rsidR="00984169" w:rsidRPr="00E2150C" w:rsidRDefault="00984169" w:rsidP="001F6C19">
      <w:pPr>
        <w:pStyle w:val="ColorfulList-Accent11"/>
        <w:numPr>
          <w:ilvl w:val="0"/>
          <w:numId w:val="25"/>
        </w:numPr>
        <w:spacing w:after="120"/>
        <w:jc w:val="both"/>
        <w:rPr>
          <w:rFonts w:asciiTheme="minorHAnsi" w:hAnsiTheme="minorHAnsi" w:cstheme="minorHAnsi"/>
          <w:lang w:val="id-ID"/>
        </w:rPr>
      </w:pPr>
      <w:r w:rsidRPr="00E2150C">
        <w:rPr>
          <w:rFonts w:asciiTheme="minorHAnsi" w:hAnsiTheme="minorHAnsi" w:cstheme="minorHAnsi"/>
          <w:lang w:val="id-ID"/>
        </w:rPr>
        <w:t xml:space="preserve">Babak penyisihan grup </w:t>
      </w:r>
      <w:r w:rsidRPr="00E2150C">
        <w:rPr>
          <w:rFonts w:asciiTheme="minorHAnsi" w:hAnsiTheme="minorHAnsi" w:cstheme="minorHAnsi"/>
          <w:lang w:val="en-GB"/>
        </w:rPr>
        <w:t xml:space="preserve">setengah kompetisi </w:t>
      </w:r>
      <w:r w:rsidRPr="00E2150C">
        <w:rPr>
          <w:rFonts w:asciiTheme="minorHAnsi" w:hAnsiTheme="minorHAnsi" w:cstheme="minorHAnsi"/>
          <w:lang w:val="id-ID"/>
        </w:rPr>
        <w:t>akan menggunakan  sistem 1 kali kemenangan</w:t>
      </w:r>
      <w:r w:rsidRPr="00E2150C">
        <w:rPr>
          <w:rFonts w:asciiTheme="minorHAnsi" w:hAnsiTheme="minorHAnsi" w:cstheme="minorHAnsi"/>
          <w:lang w:val="en-GB"/>
        </w:rPr>
        <w:t xml:space="preserve"> atau 15 menit pertandingan dengan score terbanyak</w:t>
      </w:r>
      <w:r w:rsidRPr="00E2150C">
        <w:rPr>
          <w:rFonts w:asciiTheme="minorHAnsi" w:hAnsiTheme="minorHAnsi" w:cstheme="minorHAnsi"/>
          <w:lang w:val="id-ID"/>
        </w:rPr>
        <w:t>, untuk babak selanjutnya akan menggunakan sistem 2 kali kemenangan (the best of three).</w:t>
      </w:r>
    </w:p>
    <w:p w:rsidR="00984169" w:rsidRPr="00E2150C" w:rsidRDefault="00984169" w:rsidP="001F6C19">
      <w:pPr>
        <w:pStyle w:val="ColorfulList-Accent11"/>
        <w:numPr>
          <w:ilvl w:val="0"/>
          <w:numId w:val="25"/>
        </w:numPr>
        <w:spacing w:after="120"/>
        <w:jc w:val="both"/>
        <w:rPr>
          <w:rFonts w:asciiTheme="minorHAnsi" w:hAnsiTheme="minorHAnsi" w:cstheme="minorHAnsi"/>
          <w:lang w:val="id-ID"/>
        </w:rPr>
      </w:pPr>
      <w:r w:rsidRPr="00E2150C">
        <w:rPr>
          <w:rFonts w:asciiTheme="minorHAnsi" w:hAnsiTheme="minorHAnsi" w:cstheme="minorHAnsi"/>
          <w:lang w:val="id-ID"/>
        </w:rPr>
        <w:t>Bila terjadi seri 1-1 dalam the best of three, maka pertandingan ke 3 akan dilaksanakan dengan max point 15 (tambahan 2 poins apabila seri poin).</w:t>
      </w:r>
    </w:p>
    <w:p w:rsidR="00984169" w:rsidRPr="00E2150C" w:rsidRDefault="00984169" w:rsidP="001F6C19">
      <w:pPr>
        <w:pStyle w:val="ColorfulList-Accent11"/>
        <w:numPr>
          <w:ilvl w:val="0"/>
          <w:numId w:val="25"/>
        </w:numPr>
        <w:spacing w:after="120"/>
        <w:jc w:val="both"/>
        <w:rPr>
          <w:rFonts w:asciiTheme="minorHAnsi" w:hAnsiTheme="minorHAnsi" w:cstheme="minorHAnsi"/>
          <w:lang w:val="id-ID"/>
        </w:rPr>
      </w:pPr>
      <w:r w:rsidRPr="00E2150C">
        <w:rPr>
          <w:rFonts w:asciiTheme="minorHAnsi" w:hAnsiTheme="minorHAnsi" w:cstheme="minorHAnsi"/>
          <w:lang w:val="id-ID"/>
        </w:rPr>
        <w:t>Jika jumlah klub peserta yang mendaftar ke panitia kurang dari 8 group, maka ketentuan peraturan pertandingan akan dilakukan perubahan dan atau pertandingan akan ditiadakan (akan diinformasikan lebih lanjut melaui website PPI Wageningen).</w:t>
      </w:r>
    </w:p>
    <w:p w:rsidR="00984169" w:rsidRPr="00E2150C" w:rsidRDefault="00984169" w:rsidP="001F6C19">
      <w:pPr>
        <w:pStyle w:val="ColorfulList-Accent11"/>
        <w:numPr>
          <w:ilvl w:val="0"/>
          <w:numId w:val="5"/>
        </w:numPr>
        <w:spacing w:after="120"/>
        <w:ind w:left="714" w:hanging="357"/>
        <w:jc w:val="both"/>
        <w:rPr>
          <w:rFonts w:asciiTheme="minorHAnsi" w:hAnsiTheme="minorHAnsi" w:cstheme="minorHAnsi"/>
          <w:lang w:val="id-ID"/>
        </w:rPr>
      </w:pPr>
      <w:r w:rsidRPr="00E2150C">
        <w:rPr>
          <w:rFonts w:asciiTheme="minorHAnsi" w:hAnsiTheme="minorHAnsi" w:cstheme="minorHAnsi"/>
          <w:lang w:val="id-ID"/>
        </w:rPr>
        <w:t>Pemain yang akan bertanding diwajibkan hadir dilapangan paling lambat 5 menit setelah pemanggilan pertama oleh panitia. Bagi pemain yang tidak hadir setelahnya akan dianggap Walk Out dan dinyatakan kalah.</w:t>
      </w:r>
    </w:p>
    <w:p w:rsidR="00984169" w:rsidRPr="00E2150C" w:rsidRDefault="00984169" w:rsidP="001F6C19">
      <w:pPr>
        <w:pStyle w:val="ColorfulList-Accent11"/>
        <w:numPr>
          <w:ilvl w:val="0"/>
          <w:numId w:val="5"/>
        </w:numPr>
        <w:spacing w:after="120"/>
        <w:ind w:left="714" w:hanging="357"/>
        <w:jc w:val="both"/>
        <w:rPr>
          <w:rFonts w:asciiTheme="minorHAnsi" w:hAnsiTheme="minorHAnsi" w:cstheme="minorHAnsi"/>
          <w:lang w:val="id-ID"/>
        </w:rPr>
      </w:pPr>
      <w:r w:rsidRPr="00E2150C">
        <w:rPr>
          <w:rFonts w:asciiTheme="minorHAnsi" w:hAnsiTheme="minorHAnsi" w:cstheme="minorHAnsi"/>
          <w:lang w:val="en-GB"/>
        </w:rPr>
        <w:t>Peraturan mengenai skala sanksi dan peringatan delay sesuai dengan peraturan FIVB. Pemain yang bertindak kasar akan didiskualifikasi. Tim dengan pemain yang didiskualifikasi akan dikenakan sanksi 10</w:t>
      </w:r>
      <w:r w:rsidR="00713366" w:rsidRPr="00E2150C">
        <w:rPr>
          <w:rFonts w:asciiTheme="minorHAnsi" w:hAnsiTheme="minorHAnsi" w:cstheme="minorHAnsi"/>
          <w:lang w:val="id-ID"/>
        </w:rPr>
        <w:t xml:space="preserve"> </w:t>
      </w:r>
      <w:r w:rsidRPr="00E2150C">
        <w:rPr>
          <w:rFonts w:asciiTheme="minorHAnsi" w:hAnsiTheme="minorHAnsi" w:cstheme="minorHAnsi"/>
          <w:lang w:val="en-GB"/>
        </w:rPr>
        <w:t>Euro.</w:t>
      </w:r>
    </w:p>
    <w:p w:rsidR="00713366" w:rsidRPr="00E2150C" w:rsidRDefault="00984169" w:rsidP="001F6C19">
      <w:pPr>
        <w:pStyle w:val="ColorfulList-Accent11"/>
        <w:numPr>
          <w:ilvl w:val="0"/>
          <w:numId w:val="5"/>
        </w:numPr>
        <w:spacing w:after="120"/>
        <w:ind w:left="714" w:hanging="357"/>
        <w:jc w:val="both"/>
        <w:rPr>
          <w:rFonts w:asciiTheme="minorHAnsi" w:hAnsiTheme="minorHAnsi" w:cstheme="minorHAnsi"/>
          <w:lang w:val="id-ID"/>
        </w:rPr>
      </w:pPr>
      <w:r w:rsidRPr="00E2150C">
        <w:rPr>
          <w:rFonts w:asciiTheme="minorHAnsi" w:hAnsiTheme="minorHAnsi" w:cstheme="minorHAnsi"/>
          <w:lang w:val="id-ID"/>
        </w:rPr>
        <w:t>Peserta diwajibkan menjunjung tinggi sportivitas dan menghormati sesama peserta, panitia, dan terutama keputusan wasit di saat terjadinya perbedaan opini yang berkaitan dengan berjalannya pertandingan.</w:t>
      </w:r>
    </w:p>
    <w:p w:rsidR="00713366" w:rsidRPr="001F6C19" w:rsidRDefault="00713366" w:rsidP="00713366">
      <w:pPr>
        <w:pStyle w:val="ColorfulList-Accent11"/>
        <w:spacing w:after="120"/>
        <w:ind w:left="360"/>
        <w:jc w:val="both"/>
        <w:rPr>
          <w:rFonts w:asciiTheme="minorHAnsi" w:hAnsiTheme="minorHAnsi" w:cstheme="minorHAnsi"/>
          <w:lang w:val="id-ID"/>
        </w:rPr>
      </w:pPr>
    </w:p>
    <w:p w:rsidR="00713366" w:rsidRPr="00AB5518" w:rsidRDefault="00713366" w:rsidP="00AB5518">
      <w:pPr>
        <w:pStyle w:val="ListParagraph"/>
        <w:numPr>
          <w:ilvl w:val="0"/>
          <w:numId w:val="26"/>
        </w:numPr>
        <w:spacing w:after="120"/>
        <w:ind w:left="284"/>
        <w:jc w:val="both"/>
        <w:rPr>
          <w:rFonts w:asciiTheme="minorHAnsi" w:hAnsiTheme="minorHAnsi" w:cstheme="minorHAnsi"/>
          <w:b/>
          <w:lang w:val="id-ID"/>
        </w:rPr>
      </w:pPr>
      <w:r w:rsidRPr="00AB5518">
        <w:rPr>
          <w:rFonts w:asciiTheme="minorHAnsi" w:hAnsiTheme="minorHAnsi" w:cstheme="minorHAnsi"/>
          <w:b/>
        </w:rPr>
        <w:t>Ketentuan Teknis Pertandingan cabang Tenis Meja</w:t>
      </w:r>
    </w:p>
    <w:p w:rsidR="001F6C19" w:rsidRDefault="00713366" w:rsidP="001F6C19">
      <w:pPr>
        <w:pStyle w:val="ColorfulList-Accent11"/>
        <w:numPr>
          <w:ilvl w:val="0"/>
          <w:numId w:val="20"/>
        </w:numPr>
        <w:spacing w:after="120"/>
        <w:ind w:left="714" w:hanging="357"/>
        <w:jc w:val="both"/>
        <w:rPr>
          <w:rFonts w:asciiTheme="minorHAnsi" w:hAnsiTheme="minorHAnsi" w:cstheme="minorHAnsi"/>
          <w:lang w:val="id-ID"/>
        </w:rPr>
      </w:pPr>
      <w:r w:rsidRPr="001F6C19">
        <w:rPr>
          <w:rFonts w:asciiTheme="minorHAnsi" w:hAnsiTheme="minorHAnsi" w:cstheme="minorHAnsi"/>
        </w:rPr>
        <w:t>Cabang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tenis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meja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Ambassador Cup 2014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mempertandingkan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nomor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perorangan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 xml:space="preserve">tunggal dan ganda. </w:t>
      </w:r>
    </w:p>
    <w:p w:rsidR="00713366" w:rsidRPr="001F6C19" w:rsidRDefault="00713366" w:rsidP="001F6C19">
      <w:pPr>
        <w:pStyle w:val="ColorfulList-Accent11"/>
        <w:numPr>
          <w:ilvl w:val="0"/>
          <w:numId w:val="20"/>
        </w:numPr>
        <w:spacing w:after="120"/>
        <w:ind w:left="714" w:hanging="357"/>
        <w:jc w:val="both"/>
        <w:rPr>
          <w:rFonts w:asciiTheme="minorHAnsi" w:hAnsiTheme="minorHAnsi" w:cstheme="minorHAnsi"/>
          <w:lang w:val="id-ID"/>
        </w:rPr>
      </w:pPr>
      <w:r w:rsidRPr="001F6C19">
        <w:rPr>
          <w:rFonts w:asciiTheme="minorHAnsi" w:hAnsiTheme="minorHAnsi" w:cstheme="minorHAnsi"/>
        </w:rPr>
        <w:t>Tidak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ada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pemisahan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antara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peserta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putra dan putri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sehingga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memungkinkan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adanya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pertandingan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antara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pemain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putra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melawan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pemain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 xml:space="preserve">putri. </w:t>
      </w:r>
      <w:r w:rsidRPr="001F6C19">
        <w:rPr>
          <w:rFonts w:asciiTheme="minorHAnsi" w:hAnsiTheme="minorHAnsi" w:cstheme="minorHAnsi"/>
          <w:lang w:val="id-ID"/>
        </w:rPr>
        <w:t>Ganda bersifat bebas, sehingga memungkinkan pasangan putra dan putra, putri dan putri serta putra dan putri.</w:t>
      </w:r>
    </w:p>
    <w:p w:rsidR="00713366" w:rsidRPr="001F6C19" w:rsidRDefault="00713366" w:rsidP="001F6C19">
      <w:pPr>
        <w:pStyle w:val="ColorfulList-Accent11"/>
        <w:numPr>
          <w:ilvl w:val="0"/>
          <w:numId w:val="20"/>
        </w:numPr>
        <w:spacing w:after="120"/>
        <w:ind w:left="714" w:hanging="357"/>
        <w:jc w:val="both"/>
        <w:rPr>
          <w:rFonts w:asciiTheme="minorHAnsi" w:hAnsiTheme="minorHAnsi" w:cstheme="minorHAnsi"/>
          <w:lang w:val="id-ID"/>
        </w:rPr>
      </w:pPr>
      <w:r w:rsidRPr="001F6C19">
        <w:rPr>
          <w:rFonts w:asciiTheme="minorHAnsi" w:hAnsiTheme="minorHAnsi" w:cstheme="minorHAnsi"/>
        </w:rPr>
        <w:t>Kuota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peserta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tenis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meja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adalah 32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orang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untuk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nomor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tunggal dan 16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pasang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untuk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nomor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ganda.</w:t>
      </w:r>
    </w:p>
    <w:p w:rsidR="00713366" w:rsidRPr="001F6C19" w:rsidRDefault="00713366" w:rsidP="001F6C19">
      <w:pPr>
        <w:pStyle w:val="ColorfulList-Accent11"/>
        <w:numPr>
          <w:ilvl w:val="0"/>
          <w:numId w:val="20"/>
        </w:numPr>
        <w:spacing w:after="120"/>
        <w:ind w:left="714" w:hanging="357"/>
        <w:jc w:val="both"/>
        <w:rPr>
          <w:rFonts w:asciiTheme="minorHAnsi" w:hAnsiTheme="minorHAnsi" w:cstheme="minorHAnsi"/>
          <w:lang w:val="id-ID"/>
        </w:rPr>
      </w:pPr>
      <w:r w:rsidRPr="001F6C19">
        <w:rPr>
          <w:rFonts w:asciiTheme="minorHAnsi" w:hAnsiTheme="minorHAnsi" w:cstheme="minorHAnsi"/>
        </w:rPr>
        <w:t>Pertandingan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dilaksanakan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dengan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sistem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gugur, dengan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ketentuan :</w:t>
      </w:r>
    </w:p>
    <w:p w:rsidR="00713366" w:rsidRPr="001F6C19" w:rsidRDefault="00713366" w:rsidP="00713366">
      <w:pPr>
        <w:pStyle w:val="ListParagraph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</w:rPr>
      </w:pPr>
      <w:r w:rsidRPr="001F6C19">
        <w:rPr>
          <w:rFonts w:asciiTheme="minorHAnsi" w:hAnsiTheme="minorHAnsi" w:cstheme="minorHAnsi"/>
        </w:rPr>
        <w:lastRenderedPageBreak/>
        <w:t>Babak-babak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penyisihan (selain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babak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semifinal dan final) 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menggunakan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sistem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the best of five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dengan 11 poin per set. Kemenangan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diberikan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kepada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pihak yang memenangkan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tiga set terlebih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dahulu.</w:t>
      </w:r>
    </w:p>
    <w:p w:rsidR="00713366" w:rsidRPr="001F6C19" w:rsidRDefault="00713366" w:rsidP="00713366">
      <w:pPr>
        <w:pStyle w:val="ListParagraph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</w:rPr>
      </w:pPr>
      <w:r w:rsidRPr="001F6C19">
        <w:rPr>
          <w:rFonts w:asciiTheme="minorHAnsi" w:hAnsiTheme="minorHAnsi" w:cstheme="minorHAnsi"/>
        </w:rPr>
        <w:t>Babak-babak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semifinal, dan final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menggunakan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sistem the best of seven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dengan 11 poin per set. Kemenangan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diberikan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kepada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pihak yang memenangkan lima set terlebih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dahulu.</w:t>
      </w:r>
    </w:p>
    <w:p w:rsidR="00713366" w:rsidRPr="001F6C19" w:rsidRDefault="00713366" w:rsidP="00713366">
      <w:pPr>
        <w:pStyle w:val="ListParagraph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</w:rPr>
      </w:pPr>
      <w:r w:rsidRPr="001F6C19">
        <w:rPr>
          <w:rFonts w:asciiTheme="minorHAnsi" w:hAnsiTheme="minorHAnsi" w:cstheme="minorHAnsi"/>
        </w:rPr>
        <w:t>Poin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seri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pada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posisi match point (1 poin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sebelum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poin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terakhir) setiap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set 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menyebabkan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terjadinya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perpanjangan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permainan. Peserta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dengan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keunggulan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poin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sebanyak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selisih 2 poin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dinyatakan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sebagai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 xml:space="preserve">pemenang set tersebut. </w:t>
      </w:r>
    </w:p>
    <w:p w:rsidR="00713366" w:rsidRPr="001F6C19" w:rsidRDefault="00713366" w:rsidP="001F6C19">
      <w:pPr>
        <w:pStyle w:val="ColorfulList-Accent11"/>
        <w:numPr>
          <w:ilvl w:val="0"/>
          <w:numId w:val="20"/>
        </w:numPr>
        <w:spacing w:after="120"/>
        <w:ind w:left="714" w:hanging="357"/>
        <w:jc w:val="both"/>
        <w:rPr>
          <w:rFonts w:asciiTheme="minorHAnsi" w:hAnsiTheme="minorHAnsi" w:cstheme="minorHAnsi"/>
          <w:lang w:val="id-ID"/>
        </w:rPr>
      </w:pPr>
      <w:r w:rsidRPr="001F6C19">
        <w:rPr>
          <w:rFonts w:asciiTheme="minorHAnsi" w:hAnsiTheme="minorHAnsi" w:cstheme="minorHAnsi"/>
        </w:rPr>
        <w:t>Waktu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Pertandingan</w:t>
      </w:r>
    </w:p>
    <w:p w:rsidR="00713366" w:rsidRPr="001F6C19" w:rsidRDefault="00713366" w:rsidP="00713366">
      <w:pPr>
        <w:numPr>
          <w:ilvl w:val="0"/>
          <w:numId w:val="19"/>
        </w:numPr>
        <w:tabs>
          <w:tab w:val="left" w:pos="567"/>
        </w:tabs>
        <w:spacing w:after="0"/>
        <w:jc w:val="both"/>
        <w:rPr>
          <w:rFonts w:asciiTheme="minorHAnsi" w:hAnsiTheme="minorHAnsi" w:cstheme="minorHAnsi"/>
          <w:lang w:val="id-ID"/>
        </w:rPr>
      </w:pPr>
      <w:r w:rsidRPr="001F6C19">
        <w:rPr>
          <w:rFonts w:asciiTheme="minorHAnsi" w:hAnsiTheme="minorHAnsi" w:cstheme="minorHAnsi"/>
          <w:lang w:val="id-ID"/>
        </w:rPr>
        <w:t>Atas persetujuan kedua pemain/pasangan yang berhadapan, pertandingan dapat dilangsungkan lebih awal dari jadwal yang ditentukan.</w:t>
      </w:r>
    </w:p>
    <w:p w:rsidR="00713366" w:rsidRPr="001F6C19" w:rsidRDefault="00713366" w:rsidP="00713366">
      <w:pPr>
        <w:numPr>
          <w:ilvl w:val="0"/>
          <w:numId w:val="19"/>
        </w:numPr>
        <w:tabs>
          <w:tab w:val="left" w:pos="567"/>
        </w:tabs>
        <w:spacing w:after="0"/>
        <w:jc w:val="both"/>
        <w:rPr>
          <w:rFonts w:asciiTheme="minorHAnsi" w:hAnsiTheme="minorHAnsi" w:cstheme="minorHAnsi"/>
          <w:lang w:val="id-ID"/>
        </w:rPr>
      </w:pPr>
      <w:r w:rsidRPr="001F6C19">
        <w:rPr>
          <w:rFonts w:asciiTheme="minorHAnsi" w:hAnsiTheme="minorHAnsi" w:cstheme="minorHAnsi"/>
          <w:lang w:val="id-ID"/>
        </w:rPr>
        <w:t xml:space="preserve">Pertandingan akan dijalankan seefektif mungkin, dan pertandingan secara paralel  akan dilaksanakan apabila memungkinkan. </w:t>
      </w:r>
    </w:p>
    <w:p w:rsidR="00713366" w:rsidRPr="001F6C19" w:rsidRDefault="00713366" w:rsidP="001F6C19">
      <w:pPr>
        <w:pStyle w:val="ColorfulList-Accent11"/>
        <w:numPr>
          <w:ilvl w:val="0"/>
          <w:numId w:val="20"/>
        </w:numPr>
        <w:spacing w:after="120"/>
        <w:ind w:left="714" w:hanging="357"/>
        <w:jc w:val="both"/>
        <w:rPr>
          <w:rFonts w:asciiTheme="minorHAnsi" w:hAnsiTheme="minorHAnsi" w:cstheme="minorHAnsi"/>
          <w:lang w:val="id-ID"/>
        </w:rPr>
      </w:pPr>
      <w:r w:rsidRPr="001F6C19">
        <w:rPr>
          <w:rFonts w:asciiTheme="minorHAnsi" w:hAnsiTheme="minorHAnsi" w:cstheme="minorHAnsi"/>
        </w:rPr>
        <w:t>Pemain yang 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bertanding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diwajibkan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hadir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di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lapangan paling lambat 5 menit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setelah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pemanggilan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pertama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oleh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panitia. Bagi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pemain yang tidak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hadir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setelahnya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dianggap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  <w:i/>
        </w:rPr>
        <w:t xml:space="preserve">Walk Out </w:t>
      </w:r>
      <w:r w:rsidRPr="001F6C19">
        <w:rPr>
          <w:rFonts w:asciiTheme="minorHAnsi" w:hAnsiTheme="minorHAnsi" w:cstheme="minorHAnsi"/>
        </w:rPr>
        <w:t>dan dinyatakan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 xml:space="preserve">kalah. </w:t>
      </w:r>
    </w:p>
    <w:p w:rsidR="00713366" w:rsidRPr="001F6C19" w:rsidRDefault="00713366" w:rsidP="001F6C19">
      <w:pPr>
        <w:pStyle w:val="ColorfulList-Accent11"/>
        <w:numPr>
          <w:ilvl w:val="0"/>
          <w:numId w:val="20"/>
        </w:numPr>
        <w:spacing w:after="120"/>
        <w:ind w:left="714" w:hanging="357"/>
        <w:jc w:val="both"/>
        <w:rPr>
          <w:rFonts w:asciiTheme="minorHAnsi" w:hAnsiTheme="minorHAnsi" w:cstheme="minorHAnsi"/>
          <w:lang w:val="id-ID"/>
        </w:rPr>
      </w:pPr>
      <w:r w:rsidRPr="001F6C19">
        <w:rPr>
          <w:rFonts w:asciiTheme="minorHAnsi" w:hAnsiTheme="minorHAnsi" w:cstheme="minorHAnsi"/>
        </w:rPr>
        <w:t>Peserta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diwajibkan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menjunjung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tinggi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sportivitas dan menghormati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sesama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peserta, panitia, dan terutama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keputusan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wasit di saat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terjadinya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perbedaan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opini yang berkaitan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dengan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berjalannya</w:t>
      </w:r>
      <w:r w:rsidRPr="001F6C19">
        <w:rPr>
          <w:rFonts w:asciiTheme="minorHAnsi" w:hAnsiTheme="minorHAnsi" w:cstheme="minorHAnsi"/>
          <w:lang w:val="id-ID"/>
        </w:rPr>
        <w:t xml:space="preserve"> </w:t>
      </w:r>
      <w:r w:rsidRPr="001F6C19">
        <w:rPr>
          <w:rFonts w:asciiTheme="minorHAnsi" w:hAnsiTheme="minorHAnsi" w:cstheme="minorHAnsi"/>
        </w:rPr>
        <w:t>pertandingan.</w:t>
      </w:r>
    </w:p>
    <w:p w:rsidR="00713366" w:rsidRPr="001F6C19" w:rsidRDefault="00713366" w:rsidP="00713366">
      <w:pPr>
        <w:pStyle w:val="ColorfulList-Accent11"/>
        <w:spacing w:after="120"/>
        <w:ind w:left="360"/>
        <w:jc w:val="both"/>
        <w:rPr>
          <w:rFonts w:asciiTheme="minorHAnsi" w:hAnsiTheme="minorHAnsi" w:cstheme="minorHAnsi"/>
          <w:lang w:val="id-ID"/>
        </w:rPr>
      </w:pPr>
    </w:p>
    <w:p w:rsidR="00984169" w:rsidRPr="00AB5518" w:rsidRDefault="00984169" w:rsidP="00AB5518">
      <w:pPr>
        <w:pStyle w:val="ListParagraph"/>
        <w:numPr>
          <w:ilvl w:val="0"/>
          <w:numId w:val="26"/>
        </w:numPr>
        <w:spacing w:after="120"/>
        <w:ind w:left="284"/>
        <w:jc w:val="both"/>
        <w:rPr>
          <w:rFonts w:asciiTheme="minorHAnsi" w:hAnsiTheme="minorHAnsi" w:cstheme="minorHAnsi"/>
        </w:rPr>
      </w:pPr>
      <w:r w:rsidRPr="00AB5518">
        <w:rPr>
          <w:rFonts w:asciiTheme="minorHAnsi" w:hAnsiTheme="minorHAnsi" w:cstheme="minorHAnsi"/>
          <w:b/>
        </w:rPr>
        <w:t>Ketentuan Teknis Pertandingan cabang Tenis Lapangan</w:t>
      </w:r>
    </w:p>
    <w:p w:rsidR="00246A7A" w:rsidRPr="001F6C19" w:rsidRDefault="00984169" w:rsidP="00AB551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1F6C19">
        <w:rPr>
          <w:rFonts w:asciiTheme="minorHAnsi" w:hAnsiTheme="minorHAnsi" w:cstheme="minorHAnsi"/>
          <w:lang w:val="en-US"/>
        </w:rPr>
        <w:t xml:space="preserve">Nomor tunggal menggunakan sistem setengah kompetisi untuk babak penyisihan, dimana peserta akan dibagi dalam 4 grup dengan jumlah pemain tiap grup 3 orang. Untuk babak semifinal menggunakan sistem gugur. Nomor ganda menggunakan sistem gugur untuk untuk babak penyisihan dan semifinal. </w:t>
      </w:r>
    </w:p>
    <w:p w:rsidR="00984169" w:rsidRPr="001F6C19" w:rsidRDefault="00984169" w:rsidP="00AB551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1F6C19">
        <w:rPr>
          <w:rFonts w:asciiTheme="minorHAnsi" w:hAnsiTheme="minorHAnsi" w:cstheme="minorHAnsi"/>
          <w:lang w:val="en-US"/>
        </w:rPr>
        <w:t>Peserta diberikan kesempatan waktu pemanasan selama 5 menit sebelum pertandingan dimulai.</w:t>
      </w:r>
    </w:p>
    <w:p w:rsidR="00984169" w:rsidRPr="001F6C19" w:rsidRDefault="00984169" w:rsidP="00AB551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1F6C19">
        <w:rPr>
          <w:rFonts w:asciiTheme="minorHAnsi" w:hAnsiTheme="minorHAnsi" w:cstheme="minorHAnsi"/>
          <w:lang w:val="en-US"/>
        </w:rPr>
        <w:t>Peserta yang tidak hadir selambat-lambatnya 10 menit dari pemanggilan untuk pertandingan, dinyatakan gugur dan lawan bertanding dinyatakan sebagai pemenang dengan skor maksimal.</w:t>
      </w:r>
    </w:p>
    <w:p w:rsidR="00984169" w:rsidRPr="001F6C19" w:rsidRDefault="00984169" w:rsidP="00AB551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1F6C19">
        <w:rPr>
          <w:rFonts w:asciiTheme="minorHAnsi" w:hAnsiTheme="minorHAnsi" w:cstheme="minorHAnsi"/>
          <w:lang w:val="en-US"/>
        </w:rPr>
        <w:t>Penjurian untuk babak penyisih</w:t>
      </w:r>
      <w:r w:rsidR="00647043" w:rsidRPr="001F6C19">
        <w:rPr>
          <w:rFonts w:asciiTheme="minorHAnsi" w:hAnsiTheme="minorHAnsi" w:cstheme="minorHAnsi"/>
          <w:lang w:val="en-US"/>
        </w:rPr>
        <w:t>an grup</w:t>
      </w:r>
      <w:r w:rsidR="002207A2" w:rsidRPr="001F6C19">
        <w:rPr>
          <w:rFonts w:asciiTheme="minorHAnsi" w:hAnsiTheme="minorHAnsi" w:cstheme="minorHAnsi"/>
          <w:lang w:val="en-US"/>
        </w:rPr>
        <w:t xml:space="preserve"> dapat</w:t>
      </w:r>
      <w:r w:rsidR="00647043" w:rsidRPr="001F6C19">
        <w:rPr>
          <w:rFonts w:asciiTheme="minorHAnsi" w:hAnsiTheme="minorHAnsi" w:cstheme="minorHAnsi"/>
          <w:lang w:val="en-US"/>
        </w:rPr>
        <w:t xml:space="preserve"> dilakukan oleh wasit yang disediakan panitia</w:t>
      </w:r>
      <w:r w:rsidRPr="001F6C19">
        <w:rPr>
          <w:rFonts w:asciiTheme="minorHAnsi" w:hAnsiTheme="minorHAnsi" w:cstheme="minorHAnsi"/>
          <w:lang w:val="en-US"/>
        </w:rPr>
        <w:t>. Panitia akan mengumpulkan kertas nilai dan pernyataan pada saat akhir pertandingan. Untuk</w:t>
      </w:r>
      <w:r w:rsidR="002207A2" w:rsidRPr="001F6C19">
        <w:rPr>
          <w:rFonts w:asciiTheme="minorHAnsi" w:hAnsiTheme="minorHAnsi" w:cstheme="minorHAnsi"/>
          <w:lang w:val="en-US"/>
        </w:rPr>
        <w:t xml:space="preserve"> penjurian</w:t>
      </w:r>
      <w:r w:rsidRPr="001F6C19">
        <w:rPr>
          <w:rFonts w:asciiTheme="minorHAnsi" w:hAnsiTheme="minorHAnsi" w:cstheme="minorHAnsi"/>
          <w:lang w:val="en-US"/>
        </w:rPr>
        <w:t xml:space="preserve"> babak sem</w:t>
      </w:r>
      <w:r w:rsidR="002207A2" w:rsidRPr="001F6C19">
        <w:rPr>
          <w:rFonts w:asciiTheme="minorHAnsi" w:hAnsiTheme="minorHAnsi" w:cstheme="minorHAnsi"/>
          <w:lang w:val="en-US"/>
        </w:rPr>
        <w:t>ifinal dan final akan dilakukan oleh</w:t>
      </w:r>
      <w:r w:rsidRPr="001F6C19">
        <w:rPr>
          <w:rFonts w:asciiTheme="minorHAnsi" w:hAnsiTheme="minorHAnsi" w:cstheme="minorHAnsi"/>
          <w:lang w:val="en-US"/>
        </w:rPr>
        <w:t xml:space="preserve"> wasit</w:t>
      </w:r>
      <w:r w:rsidR="002207A2" w:rsidRPr="001F6C19">
        <w:rPr>
          <w:rFonts w:asciiTheme="minorHAnsi" w:hAnsiTheme="minorHAnsi" w:cstheme="minorHAnsi"/>
          <w:lang w:val="en-US"/>
        </w:rPr>
        <w:t xml:space="preserve"> yang disediakan panitia</w:t>
      </w:r>
      <w:r w:rsidRPr="001F6C19">
        <w:rPr>
          <w:rFonts w:asciiTheme="minorHAnsi" w:hAnsiTheme="minorHAnsi" w:cstheme="minorHAnsi"/>
          <w:lang w:val="en-US"/>
        </w:rPr>
        <w:t>.</w:t>
      </w:r>
    </w:p>
    <w:p w:rsidR="00984169" w:rsidRPr="001F6C19" w:rsidRDefault="00984169" w:rsidP="00AB551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1F6C19">
        <w:rPr>
          <w:rFonts w:asciiTheme="minorHAnsi" w:hAnsiTheme="minorHAnsi" w:cstheme="minorHAnsi"/>
          <w:lang w:val="en-US"/>
        </w:rPr>
        <w:t>Untuk tunggal hanya juara grup (4 orang) yang akan meneruskan ke semifinal. Jika terdapat kesamaan skor, maka pembandingan akan dilakukan dengan metode head-to-head (pemenang saat keduanya bertanding sebelumnya).</w:t>
      </w:r>
    </w:p>
    <w:p w:rsidR="00984169" w:rsidRPr="001F6C19" w:rsidRDefault="00984169" w:rsidP="00AB551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1F6C19">
        <w:rPr>
          <w:rFonts w:asciiTheme="minorHAnsi" w:hAnsiTheme="minorHAnsi" w:cstheme="minorHAnsi"/>
          <w:lang w:val="en-US"/>
        </w:rPr>
        <w:t>Untuk tunggal maupun ganda:</w:t>
      </w:r>
    </w:p>
    <w:p w:rsidR="00984169" w:rsidRPr="001F6C19" w:rsidRDefault="00984169" w:rsidP="00AB5518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1077" w:hanging="357"/>
        <w:jc w:val="both"/>
        <w:rPr>
          <w:rFonts w:asciiTheme="minorHAnsi" w:hAnsiTheme="minorHAnsi" w:cstheme="minorHAnsi"/>
          <w:lang w:val="en-US"/>
        </w:rPr>
      </w:pPr>
      <w:r w:rsidRPr="001F6C19">
        <w:rPr>
          <w:rFonts w:asciiTheme="minorHAnsi" w:hAnsiTheme="minorHAnsi" w:cstheme="minorHAnsi"/>
          <w:lang w:val="en-US"/>
        </w:rPr>
        <w:t xml:space="preserve">Babak penyisahan terdiri dari 1 set dengan deciding point (tidak menggunakan deuce, </w:t>
      </w:r>
      <w:r w:rsidRPr="001F6C19">
        <w:rPr>
          <w:rFonts w:asciiTheme="minorHAnsi" w:hAnsiTheme="minorHAnsi" w:cstheme="minorHAnsi"/>
          <w:lang w:val="en-US"/>
        </w:rPr>
        <w:lastRenderedPageBreak/>
        <w:t>melainkan menetapkan pemain yang mendapatkan poin setelah skor 40-40 sebagai pemenang game). Jika skor mencapai 6-6 maka diadakan tie-break. Pemain yang mencapai skor 7 pada tie-break adalah pemenang pertandingan.</w:t>
      </w:r>
    </w:p>
    <w:p w:rsidR="00984169" w:rsidRPr="001F6C19" w:rsidRDefault="00984169" w:rsidP="00AB5518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1077" w:hanging="357"/>
        <w:jc w:val="both"/>
        <w:rPr>
          <w:rFonts w:asciiTheme="minorHAnsi" w:hAnsiTheme="minorHAnsi" w:cstheme="minorHAnsi"/>
          <w:lang w:val="en-US"/>
        </w:rPr>
      </w:pPr>
      <w:r w:rsidRPr="001F6C19">
        <w:rPr>
          <w:rFonts w:asciiTheme="minorHAnsi" w:hAnsiTheme="minorHAnsi" w:cstheme="minorHAnsi"/>
          <w:lang w:val="en-US"/>
        </w:rPr>
        <w:t>Babak semifinal dan final menggunakan best of three dengan deciding point. Tie-break akan diterapkan jika terjadi skor 6-6 (seperti pada poin 6.1</w:t>
      </w:r>
      <w:r w:rsidR="00DF71D3">
        <w:rPr>
          <w:rFonts w:asciiTheme="minorHAnsi" w:hAnsiTheme="minorHAnsi" w:cstheme="minorHAnsi"/>
          <w:lang w:val="id-ID"/>
        </w:rPr>
        <w:t>)</w:t>
      </w:r>
      <w:r w:rsidRPr="001F6C19">
        <w:rPr>
          <w:rFonts w:asciiTheme="minorHAnsi" w:hAnsiTheme="minorHAnsi" w:cstheme="minorHAnsi"/>
          <w:lang w:val="en-US"/>
        </w:rPr>
        <w:t>.</w:t>
      </w:r>
    </w:p>
    <w:p w:rsidR="00984169" w:rsidRPr="001F6C19" w:rsidRDefault="00984169" w:rsidP="00AB5518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1077" w:hanging="357"/>
        <w:jc w:val="both"/>
        <w:rPr>
          <w:rFonts w:asciiTheme="minorHAnsi" w:hAnsiTheme="minorHAnsi" w:cstheme="minorHAnsi"/>
          <w:lang w:val="en-US"/>
        </w:rPr>
      </w:pPr>
      <w:r w:rsidRPr="001F6C19">
        <w:rPr>
          <w:rFonts w:asciiTheme="minorHAnsi" w:hAnsiTheme="minorHAnsi" w:cstheme="minorHAnsi"/>
          <w:lang w:val="en-US"/>
        </w:rPr>
        <w:t>Pergantian lapangan dil</w:t>
      </w:r>
      <w:r w:rsidR="00647043" w:rsidRPr="001F6C19">
        <w:rPr>
          <w:rFonts w:asciiTheme="minorHAnsi" w:hAnsiTheme="minorHAnsi" w:cstheme="minorHAnsi"/>
          <w:lang w:val="en-US"/>
        </w:rPr>
        <w:t xml:space="preserve">akukan pada saat selesai game  </w:t>
      </w:r>
      <w:r w:rsidRPr="001F6C19">
        <w:rPr>
          <w:rFonts w:asciiTheme="minorHAnsi" w:hAnsiTheme="minorHAnsi" w:cstheme="minorHAnsi"/>
          <w:lang w:val="en-US"/>
        </w:rPr>
        <w:t>ke 3 dan 5. Untuk babak semifinal dan final, diberikan waktu istirahat 5 menit pada saat jeda antar set.</w:t>
      </w:r>
    </w:p>
    <w:p w:rsidR="00984169" w:rsidRPr="001F6C19" w:rsidRDefault="00984169" w:rsidP="00AB551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1F6C19">
        <w:rPr>
          <w:rFonts w:asciiTheme="minorHAnsi" w:hAnsiTheme="minorHAnsi" w:cstheme="minorHAnsi"/>
          <w:lang w:val="en-US"/>
        </w:rPr>
        <w:t xml:space="preserve">Ketentuan pemenang di babak penyisihan tunggal dan ganda juga semifinal tunggal dengan menggunakan perhitungan poin (menang = 1 poin, dan kalah = 0). Jika peserta memiliki poin yang sama, maka juara ditentukan berdasarkan head-to-head pertemuan. </w:t>
      </w:r>
    </w:p>
    <w:p w:rsidR="00984169" w:rsidRPr="001F6C19" w:rsidRDefault="00984169" w:rsidP="00AB551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1F6C19">
        <w:rPr>
          <w:rFonts w:asciiTheme="minorHAnsi" w:hAnsiTheme="minorHAnsi" w:cstheme="minorHAnsi"/>
          <w:lang w:val="en-US"/>
        </w:rPr>
        <w:t>Panitia tidak menyediakan ball boys.</w:t>
      </w:r>
    </w:p>
    <w:p w:rsidR="00984169" w:rsidRPr="001F6C19" w:rsidRDefault="00984169" w:rsidP="00AB551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1F6C19">
        <w:rPr>
          <w:rFonts w:asciiTheme="minorHAnsi" w:hAnsiTheme="minorHAnsi" w:cstheme="minorHAnsi"/>
          <w:lang w:val="en-US"/>
        </w:rPr>
        <w:t>Pemain diwajibkan menggunakan sepatu olahraga (outdoor shoes).</w:t>
      </w:r>
    </w:p>
    <w:p w:rsidR="00984169" w:rsidRPr="001F6C19" w:rsidRDefault="00984169" w:rsidP="00AB551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1F6C19">
        <w:rPr>
          <w:rFonts w:asciiTheme="minorHAnsi" w:hAnsiTheme="minorHAnsi" w:cstheme="minorHAnsi"/>
          <w:lang w:val="en-US"/>
        </w:rPr>
        <w:t>Lapangan akan menggunakan synthetic grass dan clay. Penggunaan jenis lapangan ditentukan oleh panitia.</w:t>
      </w:r>
    </w:p>
    <w:sectPr w:rsidR="00984169" w:rsidRPr="001F6C19" w:rsidSect="00725B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E5B" w:rsidRDefault="004A6E5B" w:rsidP="00AB5518">
      <w:pPr>
        <w:spacing w:after="0" w:line="240" w:lineRule="auto"/>
      </w:pPr>
      <w:r>
        <w:separator/>
      </w:r>
    </w:p>
  </w:endnote>
  <w:endnote w:type="continuationSeparator" w:id="1">
    <w:p w:rsidR="004A6E5B" w:rsidRDefault="004A6E5B" w:rsidP="00AB5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F1C" w:rsidRDefault="004A1F1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F1C" w:rsidRDefault="004A1F1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F1C" w:rsidRDefault="004A1F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E5B" w:rsidRDefault="004A6E5B" w:rsidP="00AB5518">
      <w:pPr>
        <w:spacing w:after="0" w:line="240" w:lineRule="auto"/>
      </w:pPr>
      <w:r>
        <w:separator/>
      </w:r>
    </w:p>
  </w:footnote>
  <w:footnote w:type="continuationSeparator" w:id="1">
    <w:p w:rsidR="004A6E5B" w:rsidRDefault="004A6E5B" w:rsidP="00AB5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F1C" w:rsidRDefault="004A1F1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F1C" w:rsidRDefault="004A1F1C" w:rsidP="00AB5518">
    <w:pPr>
      <w:spacing w:after="0"/>
      <w:ind w:left="720" w:firstLine="720"/>
      <w:jc w:val="center"/>
      <w:rPr>
        <w:b/>
        <w:sz w:val="34"/>
        <w:lang w:val="id-ID"/>
      </w:rPr>
    </w:pPr>
  </w:p>
  <w:p w:rsidR="00AB5518" w:rsidRPr="0032099B" w:rsidRDefault="00AB5518" w:rsidP="00AB5518">
    <w:pPr>
      <w:spacing w:after="0"/>
      <w:ind w:left="720" w:firstLine="720"/>
      <w:jc w:val="center"/>
      <w:rPr>
        <w:b/>
        <w:sz w:val="34"/>
        <w:lang w:val="id-ID"/>
      </w:rPr>
    </w:pPr>
    <w:r>
      <w:rPr>
        <w:b/>
        <w:noProof/>
        <w:sz w:val="34"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-442595</wp:posOffset>
          </wp:positionH>
          <wp:positionV relativeFrom="paragraph">
            <wp:posOffset>-116205</wp:posOffset>
          </wp:positionV>
          <wp:extent cx="2095500" cy="476250"/>
          <wp:effectExtent l="0" t="0" r="0" b="0"/>
          <wp:wrapNone/>
          <wp:docPr id="1" name="Picture 1" descr="PPI Wagenin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PI Wageninge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4"/>
        <w:lang w:val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5024755</wp:posOffset>
          </wp:positionH>
          <wp:positionV relativeFrom="paragraph">
            <wp:posOffset>-363855</wp:posOffset>
          </wp:positionV>
          <wp:extent cx="676275" cy="676275"/>
          <wp:effectExtent l="19050" t="0" r="9525" b="0"/>
          <wp:wrapNone/>
          <wp:docPr id="2" name="Picture 3" descr="logo kb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kbri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4"/>
        <w:lang w:val="id-ID"/>
      </w:rPr>
      <w:t xml:space="preserve">Peraturan </w:t>
    </w:r>
    <w:r w:rsidRPr="00D43A9B">
      <w:rPr>
        <w:b/>
        <w:sz w:val="34"/>
      </w:rPr>
      <w:t>A</w:t>
    </w:r>
    <w:r>
      <w:rPr>
        <w:b/>
        <w:sz w:val="34"/>
      </w:rPr>
      <w:t>mbassador</w:t>
    </w:r>
    <w:r w:rsidRPr="00D43A9B">
      <w:rPr>
        <w:b/>
        <w:sz w:val="34"/>
      </w:rPr>
      <w:t xml:space="preserve"> Cup 201</w:t>
    </w:r>
    <w:r>
      <w:rPr>
        <w:b/>
        <w:sz w:val="34"/>
        <w:lang w:val="id-ID"/>
      </w:rPr>
      <w:t xml:space="preserve">4 </w:t>
    </w:r>
  </w:p>
  <w:p w:rsidR="00AB5518" w:rsidRDefault="00E72F95" w:rsidP="00AB5518">
    <w:pPr>
      <w:pStyle w:val="Header"/>
    </w:pPr>
    <w:r>
      <w:rPr>
        <w:noProof/>
        <w:lang w:val="en-U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074" type="#_x0000_t32" style="position:absolute;margin-left:-12.35pt;margin-top:.75pt;width:454.5pt;height:0;z-index:251661312" o:connectortype="straight" strokecolor="#92cddc [1944]" strokeweight="3pt">
          <v:shadow type="perspective" color="#243f60 [1604]" opacity=".5" offset="1pt" offset2="-1pt"/>
        </v:shape>
      </w:pict>
    </w:r>
  </w:p>
  <w:p w:rsidR="00AB5518" w:rsidRDefault="00AB5518" w:rsidP="00AB551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F1C" w:rsidRDefault="004A1F1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7248C9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1F5165"/>
    <w:multiLevelType w:val="hybridMultilevel"/>
    <w:tmpl w:val="BCC8F84E"/>
    <w:lvl w:ilvl="0" w:tplc="16A87824">
      <w:start w:val="5"/>
      <w:numFmt w:val="bullet"/>
      <w:lvlText w:val="-"/>
      <w:lvlJc w:val="left"/>
      <w:pPr>
        <w:ind w:left="108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50E2624"/>
    <w:multiLevelType w:val="hybridMultilevel"/>
    <w:tmpl w:val="D67CFBB8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2F4A61"/>
    <w:multiLevelType w:val="hybridMultilevel"/>
    <w:tmpl w:val="7A42C8F6"/>
    <w:lvl w:ilvl="0" w:tplc="0421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8D87E59"/>
    <w:multiLevelType w:val="hybridMultilevel"/>
    <w:tmpl w:val="F99A31FE"/>
    <w:lvl w:ilvl="0" w:tplc="F1D62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D5C459B"/>
    <w:multiLevelType w:val="hybridMultilevel"/>
    <w:tmpl w:val="7E9C83FA"/>
    <w:lvl w:ilvl="0" w:tplc="ADFA02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71060D"/>
    <w:multiLevelType w:val="hybridMultilevel"/>
    <w:tmpl w:val="8480BD90"/>
    <w:lvl w:ilvl="0" w:tplc="0421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0055508"/>
    <w:multiLevelType w:val="hybridMultilevel"/>
    <w:tmpl w:val="B92EBC76"/>
    <w:lvl w:ilvl="0" w:tplc="0421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33C28F1"/>
    <w:multiLevelType w:val="hybridMultilevel"/>
    <w:tmpl w:val="BECC0840"/>
    <w:lvl w:ilvl="0" w:tplc="0421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4724C73E">
      <w:start w:val="3"/>
      <w:numFmt w:val="bullet"/>
      <w:lvlText w:val="•"/>
      <w:lvlJc w:val="left"/>
      <w:pPr>
        <w:ind w:left="1800" w:hanging="720"/>
      </w:pPr>
      <w:rPr>
        <w:rFonts w:ascii="Calibri" w:eastAsia="Cambria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968C0"/>
    <w:multiLevelType w:val="hybridMultilevel"/>
    <w:tmpl w:val="27A43724"/>
    <w:lvl w:ilvl="0" w:tplc="F2B6B70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5D6B0E"/>
    <w:multiLevelType w:val="hybridMultilevel"/>
    <w:tmpl w:val="793667A2"/>
    <w:lvl w:ilvl="0" w:tplc="16A87824">
      <w:start w:val="5"/>
      <w:numFmt w:val="bullet"/>
      <w:lvlText w:val="-"/>
      <w:lvlJc w:val="left"/>
      <w:pPr>
        <w:ind w:left="1080" w:hanging="360"/>
      </w:pPr>
      <w:rPr>
        <w:rFonts w:ascii="Verdana" w:eastAsiaTheme="minorEastAsia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BFE7AEC"/>
    <w:multiLevelType w:val="hybridMultilevel"/>
    <w:tmpl w:val="131EC6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43C2BA0"/>
    <w:multiLevelType w:val="hybridMultilevel"/>
    <w:tmpl w:val="9A868E80"/>
    <w:lvl w:ilvl="0" w:tplc="0421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A4D5F0C"/>
    <w:multiLevelType w:val="hybridMultilevel"/>
    <w:tmpl w:val="739C8CC8"/>
    <w:lvl w:ilvl="0" w:tplc="4668702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8E1FE5"/>
    <w:multiLevelType w:val="hybridMultilevel"/>
    <w:tmpl w:val="8EE0BE54"/>
    <w:lvl w:ilvl="0" w:tplc="0421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EF02EF6"/>
    <w:multiLevelType w:val="hybridMultilevel"/>
    <w:tmpl w:val="86EC92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21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6556ED3"/>
    <w:multiLevelType w:val="hybridMultilevel"/>
    <w:tmpl w:val="12549972"/>
    <w:lvl w:ilvl="0" w:tplc="ADFA02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724C73E">
      <w:start w:val="3"/>
      <w:numFmt w:val="bullet"/>
      <w:lvlText w:val="•"/>
      <w:lvlJc w:val="left"/>
      <w:pPr>
        <w:ind w:left="1800" w:hanging="720"/>
      </w:pPr>
      <w:rPr>
        <w:rFonts w:ascii="Calibri" w:eastAsia="Cambria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7D62EB"/>
    <w:multiLevelType w:val="hybridMultilevel"/>
    <w:tmpl w:val="12549972"/>
    <w:lvl w:ilvl="0" w:tplc="ADFA02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724C73E">
      <w:start w:val="3"/>
      <w:numFmt w:val="bullet"/>
      <w:lvlText w:val="•"/>
      <w:lvlJc w:val="left"/>
      <w:pPr>
        <w:ind w:left="1800" w:hanging="720"/>
      </w:pPr>
      <w:rPr>
        <w:rFonts w:ascii="Calibri" w:eastAsia="Cambria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30244C"/>
    <w:multiLevelType w:val="multilevel"/>
    <w:tmpl w:val="52D4E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910FBF"/>
    <w:multiLevelType w:val="hybridMultilevel"/>
    <w:tmpl w:val="B45CE458"/>
    <w:lvl w:ilvl="0" w:tplc="8A78B302">
      <w:start w:val="1"/>
      <w:numFmt w:val="lowerLetter"/>
      <w:lvlText w:val="%1.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2D37C8A"/>
    <w:multiLevelType w:val="multilevel"/>
    <w:tmpl w:val="F8D6C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9245EE"/>
    <w:multiLevelType w:val="hybridMultilevel"/>
    <w:tmpl w:val="E452B452"/>
    <w:lvl w:ilvl="0" w:tplc="0421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B5E447D"/>
    <w:multiLevelType w:val="hybridMultilevel"/>
    <w:tmpl w:val="5CB2A1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2451A02"/>
    <w:multiLevelType w:val="hybridMultilevel"/>
    <w:tmpl w:val="C38080F2"/>
    <w:lvl w:ilvl="0" w:tplc="0413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624912"/>
    <w:multiLevelType w:val="hybridMultilevel"/>
    <w:tmpl w:val="40A69A86"/>
    <w:lvl w:ilvl="0" w:tplc="86D8A18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8E4849"/>
    <w:multiLevelType w:val="hybridMultilevel"/>
    <w:tmpl w:val="A784126A"/>
    <w:lvl w:ilvl="0" w:tplc="0421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9046212"/>
    <w:multiLevelType w:val="hybridMultilevel"/>
    <w:tmpl w:val="2DB253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9"/>
  </w:num>
  <w:num w:numId="3">
    <w:abstractNumId w:val="4"/>
  </w:num>
  <w:num w:numId="4">
    <w:abstractNumId w:val="0"/>
  </w:num>
  <w:num w:numId="5">
    <w:abstractNumId w:val="16"/>
  </w:num>
  <w:num w:numId="6">
    <w:abstractNumId w:val="11"/>
  </w:num>
  <w:num w:numId="7">
    <w:abstractNumId w:val="5"/>
  </w:num>
  <w:num w:numId="8">
    <w:abstractNumId w:val="22"/>
  </w:num>
  <w:num w:numId="9">
    <w:abstractNumId w:val="26"/>
  </w:num>
  <w:num w:numId="10">
    <w:abstractNumId w:val="20"/>
  </w:num>
  <w:num w:numId="11">
    <w:abstractNumId w:val="18"/>
  </w:num>
  <w:num w:numId="12">
    <w:abstractNumId w:val="10"/>
  </w:num>
  <w:num w:numId="13">
    <w:abstractNumId w:val="23"/>
  </w:num>
  <w:num w:numId="14">
    <w:abstractNumId w:val="1"/>
  </w:num>
  <w:num w:numId="15">
    <w:abstractNumId w:val="3"/>
  </w:num>
  <w:num w:numId="16">
    <w:abstractNumId w:val="2"/>
  </w:num>
  <w:num w:numId="17">
    <w:abstractNumId w:val="8"/>
  </w:num>
  <w:num w:numId="18">
    <w:abstractNumId w:val="21"/>
  </w:num>
  <w:num w:numId="19">
    <w:abstractNumId w:val="12"/>
  </w:num>
  <w:num w:numId="20">
    <w:abstractNumId w:val="17"/>
  </w:num>
  <w:num w:numId="21">
    <w:abstractNumId w:val="15"/>
  </w:num>
  <w:num w:numId="22">
    <w:abstractNumId w:val="25"/>
  </w:num>
  <w:num w:numId="23">
    <w:abstractNumId w:val="7"/>
  </w:num>
  <w:num w:numId="24">
    <w:abstractNumId w:val="14"/>
  </w:num>
  <w:num w:numId="25">
    <w:abstractNumId w:val="6"/>
  </w:num>
  <w:num w:numId="26">
    <w:abstractNumId w:val="24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>
      <o:colormenu v:ext="edit" strokecolor="none [1944]"/>
    </o:shapedefaults>
    <o:shapelayout v:ext="edit">
      <o:idmap v:ext="edit" data="3"/>
      <o:rules v:ext="edit">
        <o:r id="V:Rule2" type="connector" idref="#_x0000_s3074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3688C"/>
    <w:rsid w:val="001F6C19"/>
    <w:rsid w:val="002207A2"/>
    <w:rsid w:val="00246A7A"/>
    <w:rsid w:val="003D4F99"/>
    <w:rsid w:val="004332EF"/>
    <w:rsid w:val="004A1F1C"/>
    <w:rsid w:val="004A6E5B"/>
    <w:rsid w:val="004C79EE"/>
    <w:rsid w:val="004E292D"/>
    <w:rsid w:val="00647043"/>
    <w:rsid w:val="006920BB"/>
    <w:rsid w:val="00713366"/>
    <w:rsid w:val="00725B2E"/>
    <w:rsid w:val="009006E5"/>
    <w:rsid w:val="00924830"/>
    <w:rsid w:val="00984169"/>
    <w:rsid w:val="009D2C02"/>
    <w:rsid w:val="00AB5518"/>
    <w:rsid w:val="00B5758D"/>
    <w:rsid w:val="00C21E2D"/>
    <w:rsid w:val="00C3688C"/>
    <w:rsid w:val="00D311E0"/>
    <w:rsid w:val="00DF71D3"/>
    <w:rsid w:val="00E2150C"/>
    <w:rsid w:val="00E72F95"/>
    <w:rsid w:val="00FD5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194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C"/>
    <w:pPr>
      <w:spacing w:after="200" w:line="276" w:lineRule="auto"/>
    </w:pPr>
    <w:rPr>
      <w:rFonts w:ascii="Calibri" w:hAnsi="Calibri"/>
      <w:sz w:val="22"/>
      <w:szCs w:val="22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69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C3688C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984169"/>
    <w:rPr>
      <w:rFonts w:ascii="Cambria" w:eastAsia="MS Gothic" w:hAnsi="Cambria"/>
      <w:b/>
      <w:bCs/>
      <w:color w:val="365F91"/>
      <w:sz w:val="28"/>
      <w:szCs w:val="28"/>
    </w:rPr>
  </w:style>
  <w:style w:type="character" w:styleId="CommentReference">
    <w:name w:val="annotation reference"/>
    <w:uiPriority w:val="99"/>
    <w:semiHidden/>
    <w:unhideWhenUsed/>
    <w:rsid w:val="003D4F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4F99"/>
    <w:pPr>
      <w:spacing w:line="240" w:lineRule="auto"/>
    </w:pPr>
    <w:rPr>
      <w:rFonts w:eastAsia="SimSun" w:cs="Arial"/>
      <w:sz w:val="20"/>
      <w:szCs w:val="20"/>
      <w:lang w:val="en-GB" w:eastAsia="zh-CN"/>
    </w:rPr>
  </w:style>
  <w:style w:type="character" w:customStyle="1" w:styleId="CommentTextChar">
    <w:name w:val="Comment Text Char"/>
    <w:link w:val="CommentText"/>
    <w:uiPriority w:val="99"/>
    <w:semiHidden/>
    <w:rsid w:val="003D4F99"/>
    <w:rPr>
      <w:rFonts w:ascii="Calibri" w:eastAsia="SimSun" w:hAnsi="Calibri" w:cs="Arial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9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D4F99"/>
    <w:rPr>
      <w:rFonts w:ascii="Lucida Grande" w:hAnsi="Lucida Grande" w:cs="Lucida Grande"/>
      <w:sz w:val="18"/>
      <w:szCs w:val="18"/>
      <w:lang w:val="nl-NL"/>
    </w:rPr>
  </w:style>
  <w:style w:type="paragraph" w:styleId="ListParagraph">
    <w:name w:val="List Paragraph"/>
    <w:basedOn w:val="Normal"/>
    <w:uiPriority w:val="34"/>
    <w:qFormat/>
    <w:rsid w:val="007133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55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518"/>
    <w:rPr>
      <w:rFonts w:ascii="Calibri" w:hAnsi="Calibri"/>
      <w:sz w:val="22"/>
      <w:szCs w:val="22"/>
      <w:lang w:val="nl-NL"/>
    </w:rPr>
  </w:style>
  <w:style w:type="paragraph" w:styleId="Footer">
    <w:name w:val="footer"/>
    <w:basedOn w:val="Normal"/>
    <w:link w:val="FooterChar"/>
    <w:uiPriority w:val="99"/>
    <w:semiHidden/>
    <w:unhideWhenUsed/>
    <w:rsid w:val="00AB55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5518"/>
    <w:rPr>
      <w:rFonts w:ascii="Calibri" w:hAnsi="Calibri"/>
      <w:sz w:val="22"/>
      <w:szCs w:val="22"/>
      <w:lang w:val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2062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13795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Indraningrat, Anak</dc:creator>
  <cp:lastModifiedBy>Gendis</cp:lastModifiedBy>
  <cp:revision>7</cp:revision>
  <dcterms:created xsi:type="dcterms:W3CDTF">2014-09-10T21:25:00Z</dcterms:created>
  <dcterms:modified xsi:type="dcterms:W3CDTF">2014-09-11T19:21:00Z</dcterms:modified>
</cp:coreProperties>
</file>